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58804" w14:textId="3639650A" w:rsidR="007143F3" w:rsidRPr="00D76F3F" w:rsidRDefault="007143F3" w:rsidP="00145A1D">
      <w:pPr>
        <w:widowControl w:val="0"/>
        <w:autoSpaceDE w:val="0"/>
        <w:autoSpaceDN w:val="0"/>
        <w:spacing w:after="0" w:line="276" w:lineRule="auto"/>
        <w:contextualSpacing/>
        <w:rPr>
          <w:rFonts w:eastAsia="Arial" w:cstheme="minorHAnsi"/>
        </w:rPr>
      </w:pPr>
      <w:r w:rsidRPr="00D76F3F">
        <w:rPr>
          <w:rFonts w:eastAsia="Arial" w:cstheme="minorHAnsi"/>
          <w:spacing w:val="77"/>
        </w:rPr>
        <w:t xml:space="preserve"> </w:t>
      </w:r>
    </w:p>
    <w:p w14:paraId="245AC968" w14:textId="77777777" w:rsidR="00F845E6" w:rsidRPr="00D76F3F" w:rsidRDefault="00F845E6" w:rsidP="00145A1D">
      <w:pPr>
        <w:widowControl w:val="0"/>
        <w:autoSpaceDE w:val="0"/>
        <w:autoSpaceDN w:val="0"/>
        <w:spacing w:before="7" w:after="0" w:line="276" w:lineRule="auto"/>
        <w:ind w:firstLine="924"/>
        <w:contextualSpacing/>
        <w:jc w:val="center"/>
        <w:rPr>
          <w:rFonts w:eastAsia="Arial" w:cstheme="minorHAnsi"/>
        </w:rPr>
        <w:sectPr w:rsidR="00F845E6" w:rsidRPr="00D76F3F" w:rsidSect="00D30C05">
          <w:footerReference w:type="default" r:id="rId8"/>
          <w:pgSz w:w="11900" w:h="16840"/>
          <w:pgMar w:top="720" w:right="720" w:bottom="720" w:left="720" w:header="720" w:footer="720" w:gutter="0"/>
          <w:cols w:space="720"/>
          <w:docGrid w:linePitch="299"/>
        </w:sectPr>
      </w:pPr>
    </w:p>
    <w:p w14:paraId="4930CC55" w14:textId="20505778" w:rsidR="00C91E0C" w:rsidRPr="00D76F3F" w:rsidRDefault="0057495F" w:rsidP="0057495F">
      <w:pPr>
        <w:widowControl w:val="0"/>
        <w:autoSpaceDE w:val="0"/>
        <w:autoSpaceDN w:val="0"/>
        <w:spacing w:after="0" w:line="276" w:lineRule="auto"/>
        <w:contextualSpacing/>
        <w:jc w:val="right"/>
        <w:rPr>
          <w:rFonts w:cstheme="minorHAnsi"/>
          <w:b/>
          <w:i/>
          <w:iCs/>
        </w:rPr>
      </w:pPr>
      <w:r w:rsidRPr="00D76F3F">
        <w:rPr>
          <w:rFonts w:cstheme="minorHAnsi"/>
          <w:b/>
          <w:i/>
          <w:iCs/>
        </w:rPr>
        <w:t xml:space="preserve">Allegato </w:t>
      </w:r>
      <w:r w:rsidR="005A2AC9" w:rsidRPr="00D76F3F">
        <w:rPr>
          <w:rFonts w:cstheme="minorHAnsi"/>
          <w:b/>
          <w:i/>
          <w:iCs/>
        </w:rPr>
        <w:t>C</w:t>
      </w:r>
      <w:r w:rsidR="00D30C05" w:rsidRPr="00D76F3F">
        <w:rPr>
          <w:rFonts w:cstheme="minorHAnsi"/>
          <w:b/>
          <w:i/>
          <w:iCs/>
        </w:rPr>
        <w:t xml:space="preserve"> – Modello di presentazione offerta</w:t>
      </w:r>
    </w:p>
    <w:p w14:paraId="5EB0F78B" w14:textId="77777777" w:rsidR="00D30C05" w:rsidRPr="00D76F3F" w:rsidRDefault="00D30C05" w:rsidP="0057495F">
      <w:pPr>
        <w:widowControl w:val="0"/>
        <w:autoSpaceDE w:val="0"/>
        <w:autoSpaceDN w:val="0"/>
        <w:spacing w:after="0" w:line="276" w:lineRule="auto"/>
        <w:contextualSpacing/>
        <w:jc w:val="right"/>
        <w:rPr>
          <w:rFonts w:cstheme="minorHAnsi"/>
          <w:b/>
          <w:i/>
          <w:iCs/>
        </w:rPr>
      </w:pPr>
    </w:p>
    <w:p w14:paraId="6D31AB1D" w14:textId="77777777" w:rsidR="00C5160D" w:rsidRPr="00C5160D" w:rsidRDefault="00C5160D" w:rsidP="00C5160D">
      <w:pPr>
        <w:autoSpaceDE w:val="0"/>
        <w:autoSpaceDN w:val="0"/>
        <w:adjustRightInd w:val="0"/>
        <w:spacing w:after="0" w:line="276" w:lineRule="auto"/>
        <w:jc w:val="center"/>
        <w:rPr>
          <w:rFonts w:eastAsia="Arial" w:cstheme="minorHAnsi"/>
          <w:b/>
          <w:bCs/>
          <w:i/>
          <w:iCs/>
        </w:rPr>
      </w:pPr>
      <w:r w:rsidRPr="00C5160D">
        <w:rPr>
          <w:rFonts w:eastAsia="Arial" w:cstheme="minorHAnsi"/>
          <w:b/>
          <w:bCs/>
          <w:i/>
          <w:iCs/>
        </w:rPr>
        <w:t>AVVISO PUBBLICO DI INDAGINE DI MERCATO</w:t>
      </w:r>
    </w:p>
    <w:p w14:paraId="257E5BDE" w14:textId="02933813" w:rsidR="00C5160D" w:rsidRPr="00C5160D" w:rsidRDefault="00C5160D" w:rsidP="00C5160D">
      <w:pPr>
        <w:widowControl w:val="0"/>
        <w:autoSpaceDE w:val="0"/>
        <w:autoSpaceDN w:val="0"/>
        <w:spacing w:after="0" w:line="276" w:lineRule="auto"/>
        <w:contextualSpacing/>
        <w:jc w:val="center"/>
        <w:rPr>
          <w:rFonts w:eastAsia="Arial" w:cstheme="minorHAnsi"/>
          <w:b/>
          <w:bCs/>
          <w:i/>
          <w:iCs/>
        </w:rPr>
      </w:pPr>
      <w:r w:rsidRPr="00C5160D">
        <w:rPr>
          <w:rFonts w:eastAsia="Arial" w:cstheme="minorHAnsi"/>
          <w:b/>
          <w:bCs/>
          <w:i/>
          <w:iCs/>
        </w:rPr>
        <w:t>PER L’AFFIDAMENTO DIRETTO AFFIDAMENTO DIRETTO EX ART. 50, CO.1, LETT. B), D.LGS. 36/2023 SERVIZI DI NOLEGGIO A LUNGO TERMINE DI AUTOVETTURE</w:t>
      </w:r>
      <w:r w:rsidR="005C3ED8">
        <w:rPr>
          <w:rFonts w:eastAsia="Arial" w:cstheme="minorHAnsi"/>
          <w:b/>
          <w:bCs/>
          <w:i/>
          <w:iCs/>
        </w:rPr>
        <w:t xml:space="preserve"> E/O AUTOCARRI</w:t>
      </w:r>
      <w:r w:rsidRPr="00C5160D">
        <w:rPr>
          <w:rFonts w:eastAsia="Arial" w:cstheme="minorHAnsi"/>
          <w:b/>
          <w:bCs/>
          <w:i/>
          <w:iCs/>
        </w:rPr>
        <w:t xml:space="preserve"> PER PORTO DI TRIESTE SERVIZI S.R.L.</w:t>
      </w:r>
    </w:p>
    <w:p w14:paraId="392BBDA3" w14:textId="6E438561" w:rsidR="00D30C05" w:rsidRPr="00D76F3F" w:rsidRDefault="00D30C05" w:rsidP="000B0A68">
      <w:pPr>
        <w:widowControl w:val="0"/>
        <w:autoSpaceDE w:val="0"/>
        <w:autoSpaceDN w:val="0"/>
        <w:spacing w:after="0" w:line="276" w:lineRule="auto"/>
        <w:contextualSpacing/>
        <w:rPr>
          <w:rFonts w:eastAsia="Arial" w:cstheme="minorHAnsi"/>
        </w:rPr>
      </w:pPr>
    </w:p>
    <w:p w14:paraId="2D86EFF5" w14:textId="77777777" w:rsidR="000B0A68" w:rsidRPr="00D76F3F" w:rsidRDefault="000B0A68" w:rsidP="000B0A68">
      <w:pPr>
        <w:widowControl w:val="0"/>
        <w:autoSpaceDE w:val="0"/>
        <w:autoSpaceDN w:val="0"/>
        <w:spacing w:after="0" w:line="276" w:lineRule="auto"/>
        <w:contextualSpacing/>
        <w:rPr>
          <w:rFonts w:eastAsia="Arial" w:cstheme="minorHAnsi"/>
          <w:b/>
          <w:bCs/>
        </w:rPr>
      </w:pPr>
      <w:r w:rsidRPr="00D76F3F">
        <w:rPr>
          <w:rFonts w:eastAsia="Arial" w:cstheme="minorHAnsi"/>
          <w:b/>
          <w:bCs/>
        </w:rPr>
        <w:t>1. DATI DELL’OPERATORE ECONOMICO</w:t>
      </w:r>
    </w:p>
    <w:p w14:paraId="6352F392" w14:textId="77777777" w:rsidR="00D30C05" w:rsidRPr="00D76F3F" w:rsidRDefault="000B0A68" w:rsidP="00D30C05">
      <w:pPr>
        <w:widowControl w:val="0"/>
        <w:autoSpaceDE w:val="0"/>
        <w:autoSpaceDN w:val="0"/>
        <w:spacing w:after="0" w:line="360" w:lineRule="auto"/>
        <w:contextualSpacing/>
        <w:rPr>
          <w:rFonts w:eastAsia="Arial" w:cstheme="minorHAnsi"/>
        </w:rPr>
      </w:pPr>
      <w:r w:rsidRPr="00D76F3F">
        <w:rPr>
          <w:rFonts w:eastAsia="Arial" w:cstheme="minorHAnsi"/>
        </w:rPr>
        <w:t>Ragione Sociale: ____________________________________________</w:t>
      </w:r>
      <w:r w:rsidRPr="00D76F3F">
        <w:rPr>
          <w:rFonts w:eastAsia="Arial" w:cstheme="minorHAnsi"/>
        </w:rPr>
        <w:br/>
        <w:t>Forma giuridica: ____________________________________________</w:t>
      </w:r>
      <w:r w:rsidRPr="00D76F3F">
        <w:rPr>
          <w:rFonts w:eastAsia="Arial" w:cstheme="minorHAnsi"/>
        </w:rPr>
        <w:br/>
        <w:t>Sede legale: ________________________________________________</w:t>
      </w:r>
      <w:r w:rsidRPr="00D76F3F">
        <w:rPr>
          <w:rFonts w:eastAsia="Arial" w:cstheme="minorHAnsi"/>
        </w:rPr>
        <w:br/>
        <w:t>P. IVA / C.F.: ______________________________________________</w:t>
      </w:r>
      <w:r w:rsidRPr="00D76F3F">
        <w:rPr>
          <w:rFonts w:eastAsia="Arial" w:cstheme="minorHAnsi"/>
        </w:rPr>
        <w:br/>
        <w:t xml:space="preserve">Telefono: _____________________ </w:t>
      </w:r>
    </w:p>
    <w:p w14:paraId="54042028" w14:textId="4FA40B51" w:rsidR="00D30C05" w:rsidRPr="00D76F3F" w:rsidRDefault="000B0A68" w:rsidP="00D30C05">
      <w:pPr>
        <w:widowControl w:val="0"/>
        <w:autoSpaceDE w:val="0"/>
        <w:autoSpaceDN w:val="0"/>
        <w:spacing w:after="0" w:line="360" w:lineRule="auto"/>
        <w:contextualSpacing/>
        <w:rPr>
          <w:rFonts w:eastAsia="Arial" w:cstheme="minorHAnsi"/>
        </w:rPr>
      </w:pPr>
      <w:r w:rsidRPr="00D76F3F">
        <w:rPr>
          <w:rFonts w:eastAsia="Arial" w:cstheme="minorHAnsi"/>
        </w:rPr>
        <w:t>Email</w:t>
      </w:r>
      <w:r w:rsidR="00D30C05" w:rsidRPr="00D76F3F">
        <w:rPr>
          <w:rFonts w:eastAsia="Arial" w:cstheme="minorHAnsi"/>
        </w:rPr>
        <w:t>: __________________________</w:t>
      </w:r>
    </w:p>
    <w:p w14:paraId="03CCAC9B" w14:textId="491B313E" w:rsidR="00D30C05" w:rsidRPr="00D76F3F" w:rsidRDefault="000B0A68" w:rsidP="00D30C05">
      <w:pPr>
        <w:widowControl w:val="0"/>
        <w:autoSpaceDE w:val="0"/>
        <w:autoSpaceDN w:val="0"/>
        <w:spacing w:after="0" w:line="360" w:lineRule="auto"/>
        <w:contextualSpacing/>
        <w:rPr>
          <w:rFonts w:eastAsia="Arial" w:cstheme="minorHAnsi"/>
        </w:rPr>
      </w:pPr>
      <w:r w:rsidRPr="00D76F3F">
        <w:rPr>
          <w:rFonts w:eastAsia="Arial" w:cstheme="minorHAnsi"/>
        </w:rPr>
        <w:t>PEC: __________________________</w:t>
      </w:r>
      <w:r w:rsidRPr="00D76F3F">
        <w:rPr>
          <w:rFonts w:eastAsia="Arial" w:cstheme="minorHAnsi"/>
        </w:rPr>
        <w:br/>
        <w:t>Referente per la commessa: __________________________________ (tel. ______ / e-mail __________)</w:t>
      </w:r>
      <w:r w:rsidRPr="00D76F3F">
        <w:rPr>
          <w:rFonts w:eastAsia="Arial" w:cstheme="minorHAnsi"/>
        </w:rPr>
        <w:br/>
        <w:t>Iscrizione al Registro Imprese: _________________________________________</w:t>
      </w:r>
    </w:p>
    <w:p w14:paraId="05DC282E" w14:textId="1D81E35E" w:rsidR="000B0A68" w:rsidRPr="00D76F3F" w:rsidRDefault="000B0A68" w:rsidP="000B0A68">
      <w:pPr>
        <w:widowControl w:val="0"/>
        <w:autoSpaceDE w:val="0"/>
        <w:autoSpaceDN w:val="0"/>
        <w:spacing w:after="0" w:line="276" w:lineRule="auto"/>
        <w:contextualSpacing/>
        <w:rPr>
          <w:rFonts w:eastAsia="Arial" w:cstheme="minorHAnsi"/>
        </w:rPr>
      </w:pPr>
    </w:p>
    <w:p w14:paraId="69FE1A57" w14:textId="77777777" w:rsidR="000B0A68" w:rsidRPr="00D76F3F" w:rsidRDefault="000B0A68" w:rsidP="00D30C05">
      <w:pPr>
        <w:widowControl w:val="0"/>
        <w:autoSpaceDE w:val="0"/>
        <w:autoSpaceDN w:val="0"/>
        <w:spacing w:after="0" w:line="276" w:lineRule="auto"/>
        <w:contextualSpacing/>
        <w:rPr>
          <w:rFonts w:eastAsia="Arial" w:cstheme="minorHAnsi"/>
          <w:b/>
          <w:bCs/>
        </w:rPr>
      </w:pPr>
      <w:r w:rsidRPr="00D76F3F">
        <w:rPr>
          <w:rFonts w:eastAsia="Arial" w:cstheme="minorHAnsi"/>
          <w:b/>
          <w:bCs/>
        </w:rPr>
        <w:t>2. DICHIARAZIONE DI ACCETTAZIONE DEL CAPITOLATO</w:t>
      </w:r>
    </w:p>
    <w:p w14:paraId="067AFF18" w14:textId="48F8C7EB" w:rsidR="000B0A68" w:rsidRPr="00D76F3F" w:rsidRDefault="000B0A68" w:rsidP="00D30C05">
      <w:pPr>
        <w:widowControl w:val="0"/>
        <w:autoSpaceDE w:val="0"/>
        <w:autoSpaceDN w:val="0"/>
        <w:spacing w:after="0" w:line="276" w:lineRule="auto"/>
        <w:contextualSpacing/>
        <w:jc w:val="both"/>
        <w:rPr>
          <w:rFonts w:eastAsia="Arial" w:cstheme="minorHAnsi"/>
        </w:rPr>
      </w:pPr>
      <w:r w:rsidRPr="00D76F3F">
        <w:rPr>
          <w:rFonts w:eastAsia="Arial" w:cstheme="minorHAnsi"/>
        </w:rPr>
        <w:t>L’Operatore Economico, con la sottoscrizione del presente modulo, dichiara di aver preso visione, di accettare integralmente e senza riserve il Capitolato Tecnico relativo al servizio di noleggio a lungo termine di autovetture</w:t>
      </w:r>
      <w:r w:rsidR="005C3ED8">
        <w:rPr>
          <w:rFonts w:eastAsia="Arial" w:cstheme="minorHAnsi"/>
        </w:rPr>
        <w:t xml:space="preserve"> e/o autocarri</w:t>
      </w:r>
      <w:r w:rsidRPr="00D76F3F">
        <w:rPr>
          <w:rFonts w:eastAsia="Arial" w:cstheme="minorHAnsi"/>
        </w:rPr>
        <w:t>, pubblicato da Porto di Trieste Servizi S.r.l., inclusi:</w:t>
      </w:r>
    </w:p>
    <w:p w14:paraId="37D47C62" w14:textId="1204D6D3" w:rsidR="000B0A68" w:rsidRPr="00D76F3F" w:rsidRDefault="000B0A68" w:rsidP="00D30C05">
      <w:pPr>
        <w:widowControl w:val="0"/>
        <w:numPr>
          <w:ilvl w:val="0"/>
          <w:numId w:val="1"/>
        </w:numPr>
        <w:autoSpaceDE w:val="0"/>
        <w:autoSpaceDN w:val="0"/>
        <w:spacing w:after="0" w:line="276" w:lineRule="auto"/>
        <w:contextualSpacing/>
        <w:jc w:val="both"/>
        <w:rPr>
          <w:rFonts w:eastAsia="Arial" w:cstheme="minorHAnsi"/>
        </w:rPr>
      </w:pPr>
      <w:r w:rsidRPr="00D76F3F">
        <w:rPr>
          <w:rFonts w:eastAsia="Arial" w:cstheme="minorHAnsi"/>
        </w:rPr>
        <w:t>condizioni tecniche e caratteristiche delle autovetture</w:t>
      </w:r>
      <w:r w:rsidR="005C3ED8">
        <w:rPr>
          <w:rFonts w:eastAsia="Arial" w:cstheme="minorHAnsi"/>
        </w:rPr>
        <w:t xml:space="preserve"> e/o autocarri</w:t>
      </w:r>
      <w:r w:rsidRPr="00D76F3F">
        <w:rPr>
          <w:rFonts w:eastAsia="Arial" w:cstheme="minorHAnsi"/>
        </w:rPr>
        <w:t>;</w:t>
      </w:r>
    </w:p>
    <w:p w14:paraId="6DB48A93" w14:textId="1172AC9B" w:rsidR="000B0A68" w:rsidRPr="00D76F3F" w:rsidRDefault="00363424" w:rsidP="00D30C05">
      <w:pPr>
        <w:widowControl w:val="0"/>
        <w:numPr>
          <w:ilvl w:val="0"/>
          <w:numId w:val="1"/>
        </w:numPr>
        <w:autoSpaceDE w:val="0"/>
        <w:autoSpaceDN w:val="0"/>
        <w:spacing w:after="0" w:line="276" w:lineRule="auto"/>
        <w:contextualSpacing/>
        <w:jc w:val="both"/>
        <w:rPr>
          <w:rFonts w:eastAsia="Arial" w:cstheme="minorHAnsi"/>
        </w:rPr>
      </w:pPr>
      <w:r>
        <w:rPr>
          <w:rFonts w:eastAsia="Arial" w:cstheme="minorHAnsi"/>
        </w:rPr>
        <w:t>SLA e tempistiche (Art. 11</w:t>
      </w:r>
      <w:r w:rsidR="000B0A68" w:rsidRPr="00D76F3F">
        <w:rPr>
          <w:rFonts w:eastAsia="Arial" w:cstheme="minorHAnsi"/>
        </w:rPr>
        <w:t>);</w:t>
      </w:r>
    </w:p>
    <w:p w14:paraId="4235147A" w14:textId="4C0173A8" w:rsidR="000B0A68" w:rsidRPr="00D76F3F" w:rsidRDefault="000B0A68" w:rsidP="00D30C05">
      <w:pPr>
        <w:widowControl w:val="0"/>
        <w:numPr>
          <w:ilvl w:val="0"/>
          <w:numId w:val="1"/>
        </w:numPr>
        <w:autoSpaceDE w:val="0"/>
        <w:autoSpaceDN w:val="0"/>
        <w:spacing w:after="0" w:line="276" w:lineRule="auto"/>
        <w:contextualSpacing/>
        <w:jc w:val="both"/>
        <w:rPr>
          <w:rFonts w:eastAsia="Arial" w:cstheme="minorHAnsi"/>
        </w:rPr>
      </w:pPr>
      <w:r w:rsidRPr="00D76F3F">
        <w:rPr>
          <w:rFonts w:eastAsia="Arial" w:cstheme="minorHAnsi"/>
        </w:rPr>
        <w:t>obblighi</w:t>
      </w:r>
      <w:r w:rsidR="00363424">
        <w:rPr>
          <w:rFonts w:eastAsia="Arial" w:cstheme="minorHAnsi"/>
        </w:rPr>
        <w:t xml:space="preserve"> di reportistica mensile (Art. 10</w:t>
      </w:r>
      <w:r w:rsidRPr="00D76F3F">
        <w:rPr>
          <w:rFonts w:eastAsia="Arial" w:cstheme="minorHAnsi"/>
        </w:rPr>
        <w:t>);</w:t>
      </w:r>
    </w:p>
    <w:p w14:paraId="095F5587" w14:textId="41C8B69E" w:rsidR="000B0A68" w:rsidRPr="00D76F3F" w:rsidRDefault="000B0A68" w:rsidP="00D30C05">
      <w:pPr>
        <w:widowControl w:val="0"/>
        <w:numPr>
          <w:ilvl w:val="0"/>
          <w:numId w:val="1"/>
        </w:numPr>
        <w:autoSpaceDE w:val="0"/>
        <w:autoSpaceDN w:val="0"/>
        <w:spacing w:after="0" w:line="276" w:lineRule="auto"/>
        <w:contextualSpacing/>
        <w:jc w:val="both"/>
        <w:rPr>
          <w:rFonts w:eastAsia="Arial" w:cstheme="minorHAnsi"/>
        </w:rPr>
      </w:pPr>
      <w:r w:rsidRPr="00D76F3F">
        <w:rPr>
          <w:rFonts w:eastAsia="Arial" w:cstheme="minorHAnsi"/>
        </w:rPr>
        <w:t>obbligh</w:t>
      </w:r>
      <w:r w:rsidR="00363424">
        <w:rPr>
          <w:rFonts w:eastAsia="Arial" w:cstheme="minorHAnsi"/>
        </w:rPr>
        <w:t>i di preassegnazione (Art. 4</w:t>
      </w:r>
      <w:r w:rsidRPr="00D76F3F">
        <w:rPr>
          <w:rFonts w:eastAsia="Arial" w:cstheme="minorHAnsi"/>
        </w:rPr>
        <w:t>);</w:t>
      </w:r>
    </w:p>
    <w:p w14:paraId="2960E147" w14:textId="11617E7A" w:rsidR="000B0A68" w:rsidRPr="00D76F3F" w:rsidRDefault="00363424" w:rsidP="00D30C05">
      <w:pPr>
        <w:widowControl w:val="0"/>
        <w:numPr>
          <w:ilvl w:val="0"/>
          <w:numId w:val="1"/>
        </w:numPr>
        <w:autoSpaceDE w:val="0"/>
        <w:autoSpaceDN w:val="0"/>
        <w:spacing w:after="0" w:line="276" w:lineRule="auto"/>
        <w:contextualSpacing/>
        <w:jc w:val="both"/>
        <w:rPr>
          <w:rFonts w:eastAsia="Arial" w:cstheme="minorHAnsi"/>
        </w:rPr>
      </w:pPr>
      <w:r>
        <w:rPr>
          <w:rFonts w:eastAsia="Arial" w:cstheme="minorHAnsi"/>
        </w:rPr>
        <w:t>penali (Art. 15</w:t>
      </w:r>
      <w:r w:rsidR="000B0A68" w:rsidRPr="00D76F3F">
        <w:rPr>
          <w:rFonts w:eastAsia="Arial" w:cstheme="minorHAnsi"/>
        </w:rPr>
        <w:t>);</w:t>
      </w:r>
    </w:p>
    <w:p w14:paraId="04AF3458" w14:textId="3BCA72AA" w:rsidR="000B0A68" w:rsidRPr="00D76F3F" w:rsidRDefault="000B0A68" w:rsidP="00D30C05">
      <w:pPr>
        <w:widowControl w:val="0"/>
        <w:numPr>
          <w:ilvl w:val="0"/>
          <w:numId w:val="1"/>
        </w:numPr>
        <w:autoSpaceDE w:val="0"/>
        <w:autoSpaceDN w:val="0"/>
        <w:spacing w:after="0" w:line="276" w:lineRule="auto"/>
        <w:contextualSpacing/>
        <w:jc w:val="both"/>
        <w:rPr>
          <w:rFonts w:eastAsia="Arial" w:cstheme="minorHAnsi"/>
        </w:rPr>
      </w:pPr>
      <w:r w:rsidRPr="00D76F3F">
        <w:rPr>
          <w:rFonts w:eastAsia="Arial" w:cstheme="minorHAnsi"/>
        </w:rPr>
        <w:t>importo mass</w:t>
      </w:r>
      <w:r w:rsidR="00363424">
        <w:rPr>
          <w:rFonts w:eastAsia="Arial" w:cstheme="minorHAnsi"/>
        </w:rPr>
        <w:t>imo dell’accordo quadro (Art. 13</w:t>
      </w:r>
      <w:r w:rsidRPr="00D76F3F">
        <w:rPr>
          <w:rFonts w:eastAsia="Arial" w:cstheme="minorHAnsi"/>
        </w:rPr>
        <w:t>);</w:t>
      </w:r>
    </w:p>
    <w:p w14:paraId="5077B563" w14:textId="0CCA7517" w:rsidR="000B0A68" w:rsidRPr="00D76F3F" w:rsidRDefault="000B0A68" w:rsidP="00D30C05">
      <w:pPr>
        <w:widowControl w:val="0"/>
        <w:numPr>
          <w:ilvl w:val="0"/>
          <w:numId w:val="1"/>
        </w:numPr>
        <w:autoSpaceDE w:val="0"/>
        <w:autoSpaceDN w:val="0"/>
        <w:spacing w:after="0" w:line="276" w:lineRule="auto"/>
        <w:contextualSpacing/>
        <w:jc w:val="both"/>
        <w:rPr>
          <w:rFonts w:eastAsia="Arial" w:cstheme="minorHAnsi"/>
        </w:rPr>
      </w:pPr>
      <w:r w:rsidRPr="00D76F3F">
        <w:rPr>
          <w:rFonts w:eastAsia="Arial" w:cstheme="minorHAnsi"/>
        </w:rPr>
        <w:t xml:space="preserve">durata </w:t>
      </w:r>
      <w:r w:rsidR="00363424">
        <w:rPr>
          <w:rFonts w:eastAsia="Arial" w:cstheme="minorHAnsi"/>
        </w:rPr>
        <w:t>contrattuale di 36 mesi (Art. 14</w:t>
      </w:r>
      <w:r w:rsidRPr="00D76F3F">
        <w:rPr>
          <w:rFonts w:eastAsia="Arial" w:cstheme="minorHAnsi"/>
        </w:rPr>
        <w:t>).</w:t>
      </w:r>
    </w:p>
    <w:p w14:paraId="610E48AA" w14:textId="7C069598" w:rsidR="00D30C05" w:rsidRPr="00D76F3F" w:rsidRDefault="00D30C05" w:rsidP="00D30C05">
      <w:pPr>
        <w:widowControl w:val="0"/>
        <w:autoSpaceDE w:val="0"/>
        <w:autoSpaceDN w:val="0"/>
        <w:spacing w:after="0" w:line="276" w:lineRule="auto"/>
        <w:contextualSpacing/>
        <w:jc w:val="both"/>
        <w:rPr>
          <w:rFonts w:eastAsia="Arial" w:cstheme="minorHAnsi"/>
        </w:rPr>
      </w:pPr>
    </w:p>
    <w:p w14:paraId="1CCDC0DA"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3. OFFERTA ECONOMICA</w:t>
      </w:r>
    </w:p>
    <w:p w14:paraId="1C6C2232" w14:textId="7802E14E"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3.1. Canone mensile per ciascun veicolo</w:t>
      </w:r>
    </w:p>
    <w:p w14:paraId="218A5869" w14:textId="77777777" w:rsidR="008A4230" w:rsidRPr="00D76F3F" w:rsidRDefault="008A4230" w:rsidP="000B0A68">
      <w:pPr>
        <w:widowControl w:val="0"/>
        <w:autoSpaceDE w:val="0"/>
        <w:autoSpaceDN w:val="0"/>
        <w:spacing w:after="0" w:line="276" w:lineRule="auto"/>
        <w:contextualSpacing/>
        <w:jc w:val="both"/>
        <w:rPr>
          <w:rFonts w:eastAsia="Arial" w:cstheme="minorHAnsi"/>
          <w:b/>
          <w:bCs/>
        </w:rPr>
      </w:pPr>
    </w:p>
    <w:tbl>
      <w:tblPr>
        <w:tblW w:w="1070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803"/>
        <w:gridCol w:w="1267"/>
        <w:gridCol w:w="1654"/>
        <w:gridCol w:w="1922"/>
        <w:gridCol w:w="2057"/>
      </w:tblGrid>
      <w:tr w:rsidR="008A4230" w:rsidRPr="00D76F3F" w14:paraId="029CD551" w14:textId="77777777" w:rsidTr="008A4230">
        <w:trPr>
          <w:trHeight w:val="788"/>
          <w:tblHeader/>
          <w:tblCellSpacing w:w="15" w:type="dxa"/>
        </w:trPr>
        <w:tc>
          <w:tcPr>
            <w:tcW w:w="3758" w:type="dxa"/>
            <w:vAlign w:val="center"/>
            <w:hideMark/>
          </w:tcPr>
          <w:p w14:paraId="4BF4A4BC" w14:textId="1ACDD212" w:rsidR="000B0A68" w:rsidRPr="00D76F3F" w:rsidRDefault="00D30C05" w:rsidP="00D30C05">
            <w:pPr>
              <w:widowControl w:val="0"/>
              <w:autoSpaceDE w:val="0"/>
              <w:autoSpaceDN w:val="0"/>
              <w:spacing w:after="0" w:line="276" w:lineRule="auto"/>
              <w:contextualSpacing/>
              <w:jc w:val="center"/>
              <w:rPr>
                <w:rFonts w:eastAsia="Arial" w:cstheme="minorHAnsi"/>
                <w:bCs/>
                <w:i/>
              </w:rPr>
            </w:pPr>
            <w:r w:rsidRPr="00D76F3F">
              <w:rPr>
                <w:rFonts w:eastAsia="Arial" w:cstheme="minorHAnsi"/>
                <w:bCs/>
                <w:i/>
              </w:rPr>
              <w:t>Veicolo (marca, modello) e fascia (Allegato D</w:t>
            </w:r>
            <w:r w:rsidR="000B0A68" w:rsidRPr="00D76F3F">
              <w:rPr>
                <w:rFonts w:eastAsia="Arial" w:cstheme="minorHAnsi"/>
                <w:bCs/>
                <w:i/>
              </w:rPr>
              <w:t>)</w:t>
            </w:r>
            <w:r w:rsidRPr="00D76F3F">
              <w:rPr>
                <w:rFonts w:eastAsia="Arial" w:cstheme="minorHAnsi"/>
                <w:bCs/>
                <w:i/>
              </w:rPr>
              <w:t>:</w:t>
            </w:r>
          </w:p>
        </w:tc>
        <w:tc>
          <w:tcPr>
            <w:tcW w:w="1237" w:type="dxa"/>
            <w:vAlign w:val="center"/>
            <w:hideMark/>
          </w:tcPr>
          <w:p w14:paraId="0360A621" w14:textId="5AE1705E" w:rsidR="000B0A68" w:rsidRPr="00D76F3F" w:rsidRDefault="00D30C05" w:rsidP="00D30C05">
            <w:pPr>
              <w:widowControl w:val="0"/>
              <w:autoSpaceDE w:val="0"/>
              <w:autoSpaceDN w:val="0"/>
              <w:spacing w:after="0" w:line="276" w:lineRule="auto"/>
              <w:contextualSpacing/>
              <w:jc w:val="center"/>
              <w:rPr>
                <w:rFonts w:eastAsia="Arial" w:cstheme="minorHAnsi"/>
                <w:bCs/>
                <w:i/>
              </w:rPr>
            </w:pPr>
            <w:r w:rsidRPr="00D76F3F">
              <w:rPr>
                <w:rFonts w:eastAsia="Arial" w:cstheme="minorHAnsi"/>
                <w:bCs/>
                <w:i/>
              </w:rPr>
              <w:t>Mesi:</w:t>
            </w:r>
          </w:p>
        </w:tc>
        <w:tc>
          <w:tcPr>
            <w:tcW w:w="1624" w:type="dxa"/>
            <w:vAlign w:val="center"/>
            <w:hideMark/>
          </w:tcPr>
          <w:p w14:paraId="2DD1EDB2" w14:textId="5C39340F" w:rsidR="000B0A68" w:rsidRPr="00D76F3F" w:rsidRDefault="000B0A68" w:rsidP="00D30C05">
            <w:pPr>
              <w:widowControl w:val="0"/>
              <w:autoSpaceDE w:val="0"/>
              <w:autoSpaceDN w:val="0"/>
              <w:spacing w:after="0" w:line="276" w:lineRule="auto"/>
              <w:contextualSpacing/>
              <w:jc w:val="center"/>
              <w:rPr>
                <w:rFonts w:eastAsia="Arial" w:cstheme="minorHAnsi"/>
                <w:bCs/>
                <w:i/>
              </w:rPr>
            </w:pPr>
            <w:r w:rsidRPr="00D76F3F">
              <w:rPr>
                <w:rFonts w:eastAsia="Arial" w:cstheme="minorHAnsi"/>
                <w:bCs/>
                <w:i/>
              </w:rPr>
              <w:t>Km annui</w:t>
            </w:r>
            <w:r w:rsidR="00D30C05" w:rsidRPr="00D76F3F">
              <w:rPr>
                <w:rFonts w:eastAsia="Arial" w:cstheme="minorHAnsi"/>
                <w:bCs/>
                <w:i/>
              </w:rPr>
              <w:t>:</w:t>
            </w:r>
          </w:p>
        </w:tc>
        <w:tc>
          <w:tcPr>
            <w:tcW w:w="1892" w:type="dxa"/>
            <w:vAlign w:val="center"/>
            <w:hideMark/>
          </w:tcPr>
          <w:p w14:paraId="699897DC" w14:textId="198F192A" w:rsidR="000B0A68" w:rsidRPr="00D76F3F" w:rsidRDefault="00D30C05" w:rsidP="00D30C05">
            <w:pPr>
              <w:widowControl w:val="0"/>
              <w:autoSpaceDE w:val="0"/>
              <w:autoSpaceDN w:val="0"/>
              <w:spacing w:after="0" w:line="276" w:lineRule="auto"/>
              <w:contextualSpacing/>
              <w:jc w:val="center"/>
              <w:rPr>
                <w:rFonts w:eastAsia="Arial" w:cstheme="minorHAnsi"/>
                <w:bCs/>
                <w:i/>
              </w:rPr>
            </w:pPr>
            <w:r w:rsidRPr="00D76F3F">
              <w:rPr>
                <w:rFonts w:eastAsia="Arial" w:cstheme="minorHAnsi"/>
                <w:bCs/>
                <w:i/>
              </w:rPr>
              <w:t>Canone mensile:</w:t>
            </w:r>
          </w:p>
        </w:tc>
        <w:tc>
          <w:tcPr>
            <w:tcW w:w="2012" w:type="dxa"/>
            <w:vAlign w:val="center"/>
            <w:hideMark/>
          </w:tcPr>
          <w:p w14:paraId="1E06B6BB" w14:textId="7E6712A8" w:rsidR="000B0A68" w:rsidRPr="00D76F3F" w:rsidRDefault="000B0A68" w:rsidP="00D30C05">
            <w:pPr>
              <w:widowControl w:val="0"/>
              <w:autoSpaceDE w:val="0"/>
              <w:autoSpaceDN w:val="0"/>
              <w:spacing w:after="0" w:line="276" w:lineRule="auto"/>
              <w:contextualSpacing/>
              <w:jc w:val="center"/>
              <w:rPr>
                <w:rFonts w:eastAsia="Arial" w:cstheme="minorHAnsi"/>
                <w:bCs/>
                <w:i/>
              </w:rPr>
            </w:pPr>
            <w:r w:rsidRPr="00D76F3F">
              <w:rPr>
                <w:rFonts w:eastAsia="Arial" w:cstheme="minorHAnsi"/>
                <w:bCs/>
                <w:i/>
              </w:rPr>
              <w:t>C</w:t>
            </w:r>
            <w:r w:rsidR="00D30C05" w:rsidRPr="00D76F3F">
              <w:rPr>
                <w:rFonts w:eastAsia="Arial" w:cstheme="minorHAnsi"/>
                <w:bCs/>
                <w:i/>
              </w:rPr>
              <w:t>anone mensile preassegnazione:</w:t>
            </w:r>
          </w:p>
        </w:tc>
      </w:tr>
      <w:tr w:rsidR="008A4230" w:rsidRPr="00D76F3F" w14:paraId="6FF58B6C" w14:textId="77777777" w:rsidTr="008A4230">
        <w:trPr>
          <w:trHeight w:val="618"/>
          <w:tblCellSpacing w:w="15" w:type="dxa"/>
        </w:trPr>
        <w:tc>
          <w:tcPr>
            <w:tcW w:w="3758" w:type="dxa"/>
            <w:vAlign w:val="center"/>
            <w:hideMark/>
          </w:tcPr>
          <w:p w14:paraId="55B02C70" w14:textId="669B6312"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w:t>
            </w:r>
          </w:p>
        </w:tc>
        <w:tc>
          <w:tcPr>
            <w:tcW w:w="1237" w:type="dxa"/>
            <w:vAlign w:val="center"/>
            <w:hideMark/>
          </w:tcPr>
          <w:p w14:paraId="62A59E61" w14:textId="0FBA85E4"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624" w:type="dxa"/>
            <w:vAlign w:val="center"/>
            <w:hideMark/>
          </w:tcPr>
          <w:p w14:paraId="06B9C9FB" w14:textId="503D1B6F"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892" w:type="dxa"/>
            <w:vAlign w:val="center"/>
            <w:hideMark/>
          </w:tcPr>
          <w:p w14:paraId="20865463" w14:textId="39B003AB"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c>
          <w:tcPr>
            <w:tcW w:w="2012" w:type="dxa"/>
            <w:vAlign w:val="center"/>
            <w:hideMark/>
          </w:tcPr>
          <w:p w14:paraId="5C602843" w14:textId="74CD0254"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r>
      <w:tr w:rsidR="008A4230" w:rsidRPr="00D76F3F" w14:paraId="6206B076" w14:textId="77777777" w:rsidTr="008A4230">
        <w:trPr>
          <w:trHeight w:val="618"/>
          <w:tblCellSpacing w:w="15" w:type="dxa"/>
        </w:trPr>
        <w:tc>
          <w:tcPr>
            <w:tcW w:w="3758" w:type="dxa"/>
            <w:vAlign w:val="center"/>
            <w:hideMark/>
          </w:tcPr>
          <w:p w14:paraId="39F29C74" w14:textId="64D1A433"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w:t>
            </w:r>
          </w:p>
        </w:tc>
        <w:tc>
          <w:tcPr>
            <w:tcW w:w="1237" w:type="dxa"/>
            <w:vAlign w:val="center"/>
            <w:hideMark/>
          </w:tcPr>
          <w:p w14:paraId="2B68EF79" w14:textId="3AC77D36"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624" w:type="dxa"/>
            <w:vAlign w:val="center"/>
            <w:hideMark/>
          </w:tcPr>
          <w:p w14:paraId="73B7CCEC" w14:textId="180EB0F1"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892" w:type="dxa"/>
            <w:vAlign w:val="center"/>
            <w:hideMark/>
          </w:tcPr>
          <w:p w14:paraId="6D3D5D03" w14:textId="27FE2561"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c>
          <w:tcPr>
            <w:tcW w:w="2012" w:type="dxa"/>
            <w:vAlign w:val="center"/>
            <w:hideMark/>
          </w:tcPr>
          <w:p w14:paraId="66262FDA" w14:textId="4BF7C24C"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r>
      <w:tr w:rsidR="008A4230" w:rsidRPr="00D76F3F" w14:paraId="7F18E379" w14:textId="77777777" w:rsidTr="008A4230">
        <w:trPr>
          <w:trHeight w:val="618"/>
          <w:tblCellSpacing w:w="15" w:type="dxa"/>
        </w:trPr>
        <w:tc>
          <w:tcPr>
            <w:tcW w:w="3758" w:type="dxa"/>
            <w:vAlign w:val="center"/>
            <w:hideMark/>
          </w:tcPr>
          <w:p w14:paraId="35AC78C8" w14:textId="4A63C9FD"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lastRenderedPageBreak/>
              <w:t>...</w:t>
            </w:r>
          </w:p>
        </w:tc>
        <w:tc>
          <w:tcPr>
            <w:tcW w:w="1237" w:type="dxa"/>
            <w:vAlign w:val="center"/>
            <w:hideMark/>
          </w:tcPr>
          <w:p w14:paraId="34A2694C" w14:textId="3FB1D470"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624" w:type="dxa"/>
            <w:vAlign w:val="center"/>
            <w:hideMark/>
          </w:tcPr>
          <w:p w14:paraId="55AE5DE0" w14:textId="457624A8" w:rsidR="00D30C05" w:rsidRPr="00D76F3F" w:rsidRDefault="00D30C05" w:rsidP="00D30C05">
            <w:pPr>
              <w:widowControl w:val="0"/>
              <w:autoSpaceDE w:val="0"/>
              <w:autoSpaceDN w:val="0"/>
              <w:spacing w:after="0" w:line="360" w:lineRule="auto"/>
              <w:contextualSpacing/>
              <w:jc w:val="center"/>
              <w:rPr>
                <w:rFonts w:eastAsia="Arial" w:cstheme="minorHAnsi"/>
              </w:rPr>
            </w:pPr>
            <w:r w:rsidRPr="00D76F3F">
              <w:rPr>
                <w:rFonts w:eastAsia="Arial" w:cstheme="minorHAnsi"/>
              </w:rPr>
              <w:t>...</w:t>
            </w:r>
          </w:p>
        </w:tc>
        <w:tc>
          <w:tcPr>
            <w:tcW w:w="1892" w:type="dxa"/>
            <w:vAlign w:val="center"/>
            <w:hideMark/>
          </w:tcPr>
          <w:p w14:paraId="1D544F57" w14:textId="2343E679"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c>
          <w:tcPr>
            <w:tcW w:w="2012" w:type="dxa"/>
            <w:vAlign w:val="center"/>
            <w:hideMark/>
          </w:tcPr>
          <w:p w14:paraId="467484D6" w14:textId="5CF1A376" w:rsidR="00D30C05" w:rsidRPr="00D76F3F" w:rsidRDefault="00D30C05" w:rsidP="00D30C05">
            <w:pPr>
              <w:widowControl w:val="0"/>
              <w:autoSpaceDE w:val="0"/>
              <w:autoSpaceDN w:val="0"/>
              <w:spacing w:after="0" w:line="360" w:lineRule="auto"/>
              <w:contextualSpacing/>
              <w:rPr>
                <w:rFonts w:eastAsia="Arial" w:cstheme="minorHAnsi"/>
              </w:rPr>
            </w:pPr>
            <w:r w:rsidRPr="00D76F3F">
              <w:rPr>
                <w:rFonts w:eastAsia="Arial" w:cstheme="minorHAnsi"/>
              </w:rPr>
              <w:t>€ ...</w:t>
            </w:r>
          </w:p>
        </w:tc>
      </w:tr>
    </w:tbl>
    <w:p w14:paraId="44EA441C" w14:textId="77777777" w:rsidR="00D30C05" w:rsidRPr="00D76F3F" w:rsidRDefault="00D30C05" w:rsidP="000B0A68">
      <w:pPr>
        <w:widowControl w:val="0"/>
        <w:autoSpaceDE w:val="0"/>
        <w:autoSpaceDN w:val="0"/>
        <w:spacing w:after="0" w:line="276" w:lineRule="auto"/>
        <w:contextualSpacing/>
        <w:jc w:val="both"/>
        <w:rPr>
          <w:rFonts w:eastAsia="Arial" w:cstheme="minorHAnsi"/>
          <w:i/>
          <w:iCs/>
        </w:rPr>
      </w:pPr>
    </w:p>
    <w:p w14:paraId="466EAAA3" w14:textId="77777777" w:rsidR="00D30C05" w:rsidRPr="00D76F3F" w:rsidRDefault="00D30C05" w:rsidP="000B0A68">
      <w:pPr>
        <w:widowControl w:val="0"/>
        <w:autoSpaceDE w:val="0"/>
        <w:autoSpaceDN w:val="0"/>
        <w:spacing w:after="0" w:line="276" w:lineRule="auto"/>
        <w:contextualSpacing/>
        <w:jc w:val="both"/>
        <w:rPr>
          <w:rFonts w:eastAsia="Arial" w:cstheme="minorHAnsi"/>
          <w:i/>
          <w:iCs/>
        </w:rPr>
      </w:pPr>
    </w:p>
    <w:p w14:paraId="57C9F7EC" w14:textId="6A43CF25" w:rsidR="000B0A68" w:rsidRPr="00D76F3F" w:rsidRDefault="000B0A68" w:rsidP="000B0A68">
      <w:pPr>
        <w:widowControl w:val="0"/>
        <w:autoSpaceDE w:val="0"/>
        <w:autoSpaceDN w:val="0"/>
        <w:spacing w:after="0" w:line="276" w:lineRule="auto"/>
        <w:contextualSpacing/>
        <w:jc w:val="both"/>
        <w:rPr>
          <w:rFonts w:eastAsia="Arial" w:cstheme="minorHAnsi"/>
          <w:i/>
          <w:iCs/>
        </w:rPr>
      </w:pPr>
      <w:r w:rsidRPr="00D76F3F">
        <w:rPr>
          <w:rFonts w:eastAsia="Arial" w:cstheme="minorHAnsi"/>
          <w:i/>
          <w:iCs/>
        </w:rPr>
        <w:t>(aggiungere righe secondo necessità)</w:t>
      </w:r>
    </w:p>
    <w:p w14:paraId="17FE1ECD" w14:textId="77777777" w:rsidR="000B0A68" w:rsidRPr="00D76F3F" w:rsidRDefault="000B0A68" w:rsidP="000B0A68">
      <w:pPr>
        <w:widowControl w:val="0"/>
        <w:autoSpaceDE w:val="0"/>
        <w:autoSpaceDN w:val="0"/>
        <w:spacing w:after="0" w:line="276" w:lineRule="auto"/>
        <w:contextualSpacing/>
        <w:jc w:val="both"/>
        <w:rPr>
          <w:rFonts w:eastAsia="Arial" w:cstheme="minorHAnsi"/>
          <w:i/>
          <w:iCs/>
        </w:rPr>
      </w:pPr>
    </w:p>
    <w:p w14:paraId="1A01B450"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3.2. Servizi inclusi nel canone</w:t>
      </w:r>
    </w:p>
    <w:p w14:paraId="4E6F276B"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eastAsia="Arial" w:cstheme="minorHAnsi"/>
        </w:rPr>
        <w:t>L’Operatore Economico conferma che nel canone mensile sono inclusi, come richiesto dal Capitolato:</w:t>
      </w:r>
    </w:p>
    <w:p w14:paraId="19482338"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manutenzione ordinaria e straordinaria full service;</w:t>
      </w:r>
    </w:p>
    <w:p w14:paraId="7F7BCBAB"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gestione completa pneumatici (stagionali + interventi tecnici);</w:t>
      </w:r>
    </w:p>
    <w:p w14:paraId="4B416564"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soccorso stradale H24;</w:t>
      </w:r>
    </w:p>
    <w:p w14:paraId="26DB9A5A"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coperture RCA, incendio/furto, Kasko, eventi naturali e atti vandalici;</w:t>
      </w:r>
    </w:p>
    <w:p w14:paraId="51BD2D2F"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reportistica periodica;</w:t>
      </w:r>
    </w:p>
    <w:p w14:paraId="617B50A5" w14:textId="77777777"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portale web (se previsto), referente dedicato;</w:t>
      </w:r>
    </w:p>
    <w:p w14:paraId="52D1AB59" w14:textId="5B7559E2" w:rsidR="000B0A68" w:rsidRPr="00D76F3F" w:rsidRDefault="000B0A68" w:rsidP="00C91E0C">
      <w:pPr>
        <w:widowControl w:val="0"/>
        <w:numPr>
          <w:ilvl w:val="0"/>
          <w:numId w:val="2"/>
        </w:numPr>
        <w:autoSpaceDE w:val="0"/>
        <w:autoSpaceDN w:val="0"/>
        <w:spacing w:after="0" w:line="276" w:lineRule="auto"/>
        <w:contextualSpacing/>
        <w:jc w:val="both"/>
        <w:rPr>
          <w:rFonts w:eastAsia="Arial" w:cstheme="minorHAnsi"/>
        </w:rPr>
      </w:pPr>
      <w:r w:rsidRPr="00D76F3F">
        <w:rPr>
          <w:rFonts w:eastAsia="Arial" w:cstheme="minorHAnsi"/>
        </w:rPr>
        <w:t>auto sostitutiva (ove prevista nell’offerta).</w:t>
      </w:r>
    </w:p>
    <w:p w14:paraId="400623CB" w14:textId="77777777" w:rsidR="008A4230" w:rsidRPr="00D76F3F" w:rsidRDefault="008A4230" w:rsidP="008A4230">
      <w:pPr>
        <w:widowControl w:val="0"/>
        <w:autoSpaceDE w:val="0"/>
        <w:autoSpaceDN w:val="0"/>
        <w:spacing w:after="0" w:line="276" w:lineRule="auto"/>
        <w:ind w:left="720"/>
        <w:contextualSpacing/>
        <w:jc w:val="both"/>
        <w:rPr>
          <w:rFonts w:eastAsia="Arial" w:cstheme="minorHAnsi"/>
        </w:rPr>
      </w:pPr>
    </w:p>
    <w:p w14:paraId="6154F363" w14:textId="2DBB5B5A"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ascii="Segoe UI Symbol" w:eastAsia="Arial" w:hAnsi="Segoe UI Symbol" w:cs="Segoe UI Symbol"/>
        </w:rPr>
        <w:t>☐</w:t>
      </w:r>
      <w:r w:rsidR="008A4230" w:rsidRPr="00D76F3F">
        <w:rPr>
          <w:rFonts w:eastAsia="Arial" w:cstheme="minorHAnsi"/>
        </w:rPr>
        <w:t xml:space="preserve"> SÌ</w:t>
      </w:r>
      <w:r w:rsidRPr="00D76F3F">
        <w:rPr>
          <w:rFonts w:eastAsia="Arial" w:cstheme="minorHAnsi"/>
        </w:rPr>
        <w:t>, confermo l’inclusione di tutti i servizi minimi previsti dal Capitolato</w:t>
      </w:r>
    </w:p>
    <w:p w14:paraId="2CCDE781" w14:textId="78C2166C"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ascii="Segoe UI Symbol" w:eastAsia="Arial" w:hAnsi="Segoe UI Symbol" w:cs="Segoe UI Symbol"/>
        </w:rPr>
        <w:t>☐</w:t>
      </w:r>
      <w:r w:rsidRPr="00D76F3F">
        <w:rPr>
          <w:rFonts w:eastAsia="Arial" w:cstheme="minorHAnsi"/>
        </w:rPr>
        <w:t xml:space="preserve"> NO (specificare eventuali servizi non inclusi): _______________________________________</w:t>
      </w:r>
      <w:r w:rsidR="008A4230" w:rsidRPr="00D76F3F">
        <w:rPr>
          <w:rFonts w:eastAsia="Arial" w:cstheme="minorHAnsi"/>
        </w:rPr>
        <w:t>_________</w:t>
      </w:r>
    </w:p>
    <w:p w14:paraId="4EDABD25"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p>
    <w:p w14:paraId="40517A1D" w14:textId="70556F1E"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4. RETE DI ASSISTENZA E SLA</w:t>
      </w:r>
    </w:p>
    <w:p w14:paraId="1894BBC6" w14:textId="77777777" w:rsidR="008A4230" w:rsidRPr="00D76F3F" w:rsidRDefault="008A4230" w:rsidP="000B0A68">
      <w:pPr>
        <w:widowControl w:val="0"/>
        <w:autoSpaceDE w:val="0"/>
        <w:autoSpaceDN w:val="0"/>
        <w:spacing w:after="0" w:line="276" w:lineRule="auto"/>
        <w:contextualSpacing/>
        <w:jc w:val="both"/>
        <w:rPr>
          <w:rFonts w:eastAsia="Arial" w:cstheme="minorHAnsi"/>
          <w:b/>
          <w:bCs/>
        </w:rPr>
      </w:pPr>
    </w:p>
    <w:p w14:paraId="10C67757"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4.1. Rete di centri di assistenza</w:t>
      </w:r>
    </w:p>
    <w:p w14:paraId="28DCFF0D"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eastAsia="Arial" w:cstheme="minorHAnsi"/>
        </w:rPr>
        <w:t>L’Operatore Economico allega l’elenco aggiornato dei centri convenzionati, come richiesto dall’Art. 5 del Capitolato.</w:t>
      </w:r>
    </w:p>
    <w:p w14:paraId="41316346" w14:textId="2B46FEBB"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ascii="Segoe UI Symbol" w:eastAsia="Arial" w:hAnsi="Segoe UI Symbol" w:cs="Segoe UI Symbol"/>
        </w:rPr>
        <w:t>☐</w:t>
      </w:r>
      <w:r w:rsidRPr="00D76F3F">
        <w:rPr>
          <w:rFonts w:eastAsia="Arial" w:cstheme="minorHAnsi"/>
        </w:rPr>
        <w:t xml:space="preserve"> Elenco centri allegato</w:t>
      </w:r>
    </w:p>
    <w:p w14:paraId="5DA72579" w14:textId="77777777" w:rsidR="008A4230" w:rsidRPr="00D76F3F" w:rsidRDefault="008A4230" w:rsidP="000B0A68">
      <w:pPr>
        <w:widowControl w:val="0"/>
        <w:autoSpaceDE w:val="0"/>
        <w:autoSpaceDN w:val="0"/>
        <w:spacing w:after="0" w:line="276" w:lineRule="auto"/>
        <w:contextualSpacing/>
        <w:jc w:val="both"/>
        <w:rPr>
          <w:rFonts w:eastAsia="Arial" w:cstheme="minorHAnsi"/>
        </w:rPr>
      </w:pPr>
    </w:p>
    <w:p w14:paraId="72AE5536"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4.2. Rispetto degli SLA (Art. 8)</w:t>
      </w:r>
    </w:p>
    <w:p w14:paraId="2507F467"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eastAsia="Arial" w:cstheme="minorHAnsi"/>
        </w:rPr>
        <w:t>L’Operatore Economico dichiara di garantire gli SLA minimi richiesti (interventi, pneumatici, soccorso, tempi di fermo tecnico).</w:t>
      </w:r>
    </w:p>
    <w:p w14:paraId="79CD6489" w14:textId="5ED141A9"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ascii="Segoe UI Symbol" w:eastAsia="Arial" w:hAnsi="Segoe UI Symbol" w:cs="Segoe UI Symbol"/>
        </w:rPr>
        <w:t>☐</w:t>
      </w:r>
      <w:r w:rsidRPr="00D76F3F">
        <w:rPr>
          <w:rFonts w:eastAsia="Arial" w:cstheme="minorHAnsi"/>
        </w:rPr>
        <w:t xml:space="preserve"> </w:t>
      </w:r>
      <w:r w:rsidR="008A4230" w:rsidRPr="00D76F3F">
        <w:rPr>
          <w:rFonts w:eastAsia="Arial" w:cstheme="minorHAnsi"/>
        </w:rPr>
        <w:t>SÌ,</w:t>
      </w:r>
      <w:r w:rsidRPr="00D76F3F">
        <w:rPr>
          <w:rFonts w:eastAsia="Arial" w:cstheme="minorHAnsi"/>
        </w:rPr>
        <w:t xml:space="preserve"> garantiti</w:t>
      </w:r>
    </w:p>
    <w:p w14:paraId="3D37C997" w14:textId="5796CB56"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ascii="Segoe UI Symbol" w:eastAsia="Arial" w:hAnsi="Segoe UI Symbol" w:cs="Segoe UI Symbol"/>
        </w:rPr>
        <w:t>☐</w:t>
      </w:r>
      <w:r w:rsidRPr="00D76F3F">
        <w:rPr>
          <w:rFonts w:eastAsia="Arial" w:cstheme="minorHAnsi"/>
        </w:rPr>
        <w:t xml:space="preserve"> NO (specificare): ____________________________________________</w:t>
      </w:r>
    </w:p>
    <w:p w14:paraId="56682485"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p>
    <w:p w14:paraId="37E8D92F"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5. TEMPI DI CONSEGNA</w:t>
      </w:r>
    </w:p>
    <w:p w14:paraId="7AE0B856"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eastAsia="Arial" w:cstheme="minorHAnsi"/>
        </w:rPr>
        <w:t>L’Operatore Economico dichiara che i tempi di consegna dei veicoli saranno i seguenti:</w:t>
      </w:r>
    </w:p>
    <w:p w14:paraId="1A0CBA66" w14:textId="77777777" w:rsidR="000B0A68" w:rsidRPr="00D76F3F" w:rsidRDefault="000B0A68" w:rsidP="008A4230">
      <w:pPr>
        <w:widowControl w:val="0"/>
        <w:numPr>
          <w:ilvl w:val="0"/>
          <w:numId w:val="3"/>
        </w:numPr>
        <w:autoSpaceDE w:val="0"/>
        <w:autoSpaceDN w:val="0"/>
        <w:spacing w:after="0" w:line="360" w:lineRule="auto"/>
        <w:contextualSpacing/>
        <w:jc w:val="both"/>
        <w:rPr>
          <w:rFonts w:eastAsia="Arial" w:cstheme="minorHAnsi"/>
        </w:rPr>
      </w:pPr>
      <w:r w:rsidRPr="00D76F3F">
        <w:rPr>
          <w:rFonts w:eastAsia="Arial" w:cstheme="minorHAnsi"/>
        </w:rPr>
        <w:t>Preassegnazione veicolo temporaneo: entro 5 giorni lavorativi dall’ordine (obbligatorio).</w:t>
      </w:r>
    </w:p>
    <w:p w14:paraId="755797F8" w14:textId="77777777" w:rsidR="000B0A68" w:rsidRPr="00D76F3F" w:rsidRDefault="000B0A68" w:rsidP="008A4230">
      <w:pPr>
        <w:widowControl w:val="0"/>
        <w:numPr>
          <w:ilvl w:val="0"/>
          <w:numId w:val="3"/>
        </w:numPr>
        <w:autoSpaceDE w:val="0"/>
        <w:autoSpaceDN w:val="0"/>
        <w:spacing w:after="0" w:line="360" w:lineRule="auto"/>
        <w:contextualSpacing/>
        <w:jc w:val="both"/>
        <w:rPr>
          <w:rFonts w:eastAsia="Arial" w:cstheme="minorHAnsi"/>
        </w:rPr>
      </w:pPr>
      <w:r w:rsidRPr="00D76F3F">
        <w:rPr>
          <w:rFonts w:eastAsia="Arial" w:cstheme="minorHAnsi"/>
        </w:rPr>
        <w:t>Consegna veicolo definitivo: _______________________________________________</w:t>
      </w:r>
    </w:p>
    <w:p w14:paraId="4AA73B7F" w14:textId="74685CDC" w:rsidR="008A4230" w:rsidRPr="00D76F3F" w:rsidRDefault="008A4230" w:rsidP="008A4230">
      <w:pPr>
        <w:widowControl w:val="0"/>
        <w:autoSpaceDE w:val="0"/>
        <w:autoSpaceDN w:val="0"/>
        <w:spacing w:after="0" w:line="276" w:lineRule="auto"/>
        <w:jc w:val="both"/>
        <w:rPr>
          <w:rFonts w:eastAsia="Arial" w:cstheme="minorHAnsi"/>
          <w:i/>
          <w:iCs/>
        </w:rPr>
      </w:pPr>
      <w:r w:rsidRPr="00D76F3F">
        <w:rPr>
          <w:rFonts w:eastAsia="Arial" w:cstheme="minorHAnsi"/>
          <w:i/>
          <w:iCs/>
        </w:rPr>
        <w:t>(aggiungere righe secondo necessità)</w:t>
      </w:r>
    </w:p>
    <w:p w14:paraId="6C70A044" w14:textId="77777777" w:rsidR="000B0A68" w:rsidRPr="00D76F3F" w:rsidRDefault="000B0A68" w:rsidP="000B0A68">
      <w:pPr>
        <w:widowControl w:val="0"/>
        <w:autoSpaceDE w:val="0"/>
        <w:autoSpaceDN w:val="0"/>
        <w:spacing w:after="0" w:line="276" w:lineRule="auto"/>
        <w:contextualSpacing/>
        <w:jc w:val="both"/>
        <w:rPr>
          <w:rFonts w:eastAsia="Arial" w:cstheme="minorHAnsi"/>
        </w:rPr>
      </w:pPr>
    </w:p>
    <w:p w14:paraId="1BCFBEF4" w14:textId="77777777"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t>6. DURATA E VALIDITÀ DELL’OFFERTA</w:t>
      </w:r>
    </w:p>
    <w:p w14:paraId="0BDD47CC" w14:textId="04EB741C" w:rsidR="000B0A68" w:rsidRPr="00D76F3F" w:rsidRDefault="000B0A68" w:rsidP="000B0A68">
      <w:pPr>
        <w:widowControl w:val="0"/>
        <w:autoSpaceDE w:val="0"/>
        <w:autoSpaceDN w:val="0"/>
        <w:spacing w:after="0" w:line="276" w:lineRule="auto"/>
        <w:contextualSpacing/>
        <w:jc w:val="both"/>
        <w:rPr>
          <w:rFonts w:eastAsia="Arial" w:cstheme="minorHAnsi"/>
        </w:rPr>
      </w:pPr>
      <w:r w:rsidRPr="00D76F3F">
        <w:rPr>
          <w:rFonts w:eastAsia="Arial" w:cstheme="minorHAnsi"/>
        </w:rPr>
        <w:t xml:space="preserve">L’offerta ha </w:t>
      </w:r>
      <w:r w:rsidR="00134E76" w:rsidRPr="00D76F3F">
        <w:rPr>
          <w:rFonts w:eastAsia="Arial" w:cstheme="minorHAnsi"/>
        </w:rPr>
        <w:t>validità per n. __</w:t>
      </w:r>
      <w:r w:rsidRPr="00D76F3F">
        <w:rPr>
          <w:rFonts w:eastAsia="Arial" w:cstheme="minorHAnsi"/>
        </w:rPr>
        <w:t>__</w:t>
      </w:r>
      <w:r w:rsidR="00134E76" w:rsidRPr="00D76F3F">
        <w:rPr>
          <w:rFonts w:eastAsia="Arial" w:cstheme="minorHAnsi"/>
        </w:rPr>
        <w:t>____</w:t>
      </w:r>
      <w:r w:rsidRPr="00D76F3F">
        <w:rPr>
          <w:rFonts w:eastAsia="Arial" w:cstheme="minorHAnsi"/>
        </w:rPr>
        <w:t xml:space="preserve"> gior</w:t>
      </w:r>
      <w:r w:rsidR="00134E76" w:rsidRPr="00D76F3F">
        <w:rPr>
          <w:rFonts w:eastAsia="Arial" w:cstheme="minorHAnsi"/>
        </w:rPr>
        <w:t xml:space="preserve">ni dalla data di presentazione. </w:t>
      </w:r>
      <w:r w:rsidRPr="00D76F3F">
        <w:rPr>
          <w:rFonts w:eastAsia="Arial" w:cstheme="minorHAnsi"/>
        </w:rPr>
        <w:t>L’Operatore Economico accetta la durata contrattuale prevista di 36 mesi.</w:t>
      </w:r>
    </w:p>
    <w:p w14:paraId="260FE8F9" w14:textId="2A916A78" w:rsidR="000B0A68" w:rsidRDefault="000B0A68" w:rsidP="000B0A68">
      <w:pPr>
        <w:widowControl w:val="0"/>
        <w:autoSpaceDE w:val="0"/>
        <w:autoSpaceDN w:val="0"/>
        <w:spacing w:after="0" w:line="276" w:lineRule="auto"/>
        <w:contextualSpacing/>
        <w:jc w:val="both"/>
        <w:rPr>
          <w:rFonts w:eastAsia="Arial" w:cstheme="minorHAnsi"/>
        </w:rPr>
      </w:pPr>
    </w:p>
    <w:p w14:paraId="27AE43E1" w14:textId="77777777" w:rsidR="00D76F3F" w:rsidRPr="00D76F3F" w:rsidRDefault="00D76F3F" w:rsidP="000B0A68">
      <w:pPr>
        <w:widowControl w:val="0"/>
        <w:autoSpaceDE w:val="0"/>
        <w:autoSpaceDN w:val="0"/>
        <w:spacing w:after="0" w:line="276" w:lineRule="auto"/>
        <w:contextualSpacing/>
        <w:jc w:val="both"/>
        <w:rPr>
          <w:rFonts w:eastAsia="Arial" w:cstheme="minorHAnsi"/>
        </w:rPr>
      </w:pPr>
    </w:p>
    <w:p w14:paraId="4FBDA55B" w14:textId="782E5F76" w:rsidR="000B0A68" w:rsidRPr="00D76F3F" w:rsidRDefault="000B0A68" w:rsidP="000B0A68">
      <w:pPr>
        <w:widowControl w:val="0"/>
        <w:autoSpaceDE w:val="0"/>
        <w:autoSpaceDN w:val="0"/>
        <w:spacing w:after="0" w:line="276" w:lineRule="auto"/>
        <w:contextualSpacing/>
        <w:jc w:val="both"/>
        <w:rPr>
          <w:rFonts w:eastAsia="Arial" w:cstheme="minorHAnsi"/>
          <w:b/>
          <w:bCs/>
        </w:rPr>
      </w:pPr>
      <w:r w:rsidRPr="00D76F3F">
        <w:rPr>
          <w:rFonts w:eastAsia="Arial" w:cstheme="minorHAnsi"/>
          <w:b/>
          <w:bCs/>
        </w:rPr>
        <w:lastRenderedPageBreak/>
        <w:t>7. ALLEGATI</w:t>
      </w:r>
    </w:p>
    <w:p w14:paraId="799B923C" w14:textId="5CC5202C" w:rsidR="000B0A68" w:rsidRPr="00D76F3F" w:rsidRDefault="000B0A68" w:rsidP="00134E76">
      <w:pPr>
        <w:widowControl w:val="0"/>
        <w:autoSpaceDE w:val="0"/>
        <w:autoSpaceDN w:val="0"/>
        <w:spacing w:after="0" w:line="276" w:lineRule="auto"/>
        <w:rPr>
          <w:rFonts w:eastAsia="Arial" w:cstheme="minorHAnsi"/>
        </w:rPr>
      </w:pPr>
      <w:r w:rsidRPr="00D76F3F">
        <w:rPr>
          <w:rFonts w:ascii="Segoe UI Symbol" w:eastAsia="Arial" w:hAnsi="Segoe UI Symbol" w:cs="Segoe UI Symbol"/>
        </w:rPr>
        <w:t>☐</w:t>
      </w:r>
      <w:r w:rsidRPr="00D76F3F">
        <w:rPr>
          <w:rFonts w:eastAsia="Arial" w:cstheme="minorHAnsi"/>
        </w:rPr>
        <w:t xml:space="preserve"> Elenco centri di assistenza</w:t>
      </w:r>
      <w:r w:rsidRPr="00D76F3F">
        <w:rPr>
          <w:rFonts w:eastAsia="Arial" w:cstheme="minorHAnsi"/>
        </w:rPr>
        <w:br/>
      </w:r>
      <w:r w:rsidRPr="00D76F3F">
        <w:rPr>
          <w:rFonts w:ascii="Segoe UI Symbol" w:eastAsia="Arial" w:hAnsi="Segoe UI Symbol" w:cs="Segoe UI Symbol"/>
        </w:rPr>
        <w:t>☐</w:t>
      </w:r>
      <w:r w:rsidRPr="00D76F3F">
        <w:rPr>
          <w:rFonts w:eastAsia="Arial" w:cstheme="minorHAnsi"/>
        </w:rPr>
        <w:t xml:space="preserve"> Schede tecniche dei veicoli offerti</w:t>
      </w:r>
      <w:r w:rsidRPr="00D76F3F">
        <w:rPr>
          <w:rFonts w:eastAsia="Arial" w:cstheme="minorHAnsi"/>
        </w:rPr>
        <w:br/>
      </w:r>
      <w:r w:rsidRPr="00D76F3F">
        <w:rPr>
          <w:rFonts w:ascii="Segoe UI Symbol" w:eastAsia="Arial" w:hAnsi="Segoe UI Symbol" w:cs="Segoe UI Symbol"/>
        </w:rPr>
        <w:t>☐</w:t>
      </w:r>
      <w:r w:rsidRPr="00D76F3F">
        <w:rPr>
          <w:rFonts w:eastAsia="Arial" w:cstheme="minorHAnsi"/>
        </w:rPr>
        <w:t xml:space="preserve"> Dichiarazioni assicurative / massimali</w:t>
      </w:r>
      <w:r w:rsidRPr="00D76F3F">
        <w:rPr>
          <w:rFonts w:eastAsia="Arial" w:cstheme="minorHAnsi"/>
        </w:rPr>
        <w:br/>
      </w:r>
      <w:r w:rsidRPr="00D76F3F">
        <w:rPr>
          <w:rFonts w:ascii="Segoe UI Symbol" w:eastAsia="Arial" w:hAnsi="Segoe UI Symbol" w:cs="Segoe UI Symbol"/>
        </w:rPr>
        <w:t>☐</w:t>
      </w:r>
      <w:r w:rsidRPr="00D76F3F">
        <w:rPr>
          <w:rFonts w:eastAsia="Arial" w:cstheme="minorHAnsi"/>
        </w:rPr>
        <w:t xml:space="preserve"> Offerte alternative (modelli similari / km / durate)</w:t>
      </w:r>
      <w:r w:rsidRPr="00D76F3F">
        <w:rPr>
          <w:rFonts w:eastAsia="Arial" w:cstheme="minorHAnsi"/>
        </w:rPr>
        <w:br/>
      </w:r>
      <w:r w:rsidRPr="00D76F3F">
        <w:rPr>
          <w:rFonts w:ascii="Segoe UI Symbol" w:eastAsia="Arial" w:hAnsi="Segoe UI Symbol" w:cs="Segoe UI Symbol"/>
        </w:rPr>
        <w:t>☐</w:t>
      </w:r>
      <w:r w:rsidRPr="00D76F3F">
        <w:rPr>
          <w:rFonts w:eastAsia="Arial" w:cstheme="minorHAnsi"/>
        </w:rPr>
        <w:t xml:space="preserve"> Procura alla firma (se non firmato dal legale rappresentante)</w:t>
      </w:r>
      <w:r w:rsidRPr="00D76F3F">
        <w:rPr>
          <w:rFonts w:eastAsia="Arial" w:cstheme="minorHAnsi"/>
        </w:rPr>
        <w:br/>
      </w:r>
      <w:r w:rsidRPr="00D76F3F">
        <w:rPr>
          <w:rFonts w:ascii="Segoe UI Symbol" w:eastAsia="Arial" w:hAnsi="Segoe UI Symbol" w:cs="Segoe UI Symbol"/>
        </w:rPr>
        <w:t>☐</w:t>
      </w:r>
      <w:r w:rsidRPr="00D76F3F">
        <w:rPr>
          <w:rFonts w:eastAsia="Arial" w:cstheme="minorHAnsi"/>
        </w:rPr>
        <w:t xml:space="preserve"> Documento di identità del firmatario</w:t>
      </w:r>
    </w:p>
    <w:p w14:paraId="73D463A0" w14:textId="57D204A0" w:rsidR="000B0A68" w:rsidRPr="00D76F3F" w:rsidRDefault="000B0A68" w:rsidP="000B0A68">
      <w:pPr>
        <w:widowControl w:val="0"/>
        <w:autoSpaceDE w:val="0"/>
        <w:autoSpaceDN w:val="0"/>
        <w:spacing w:after="0" w:line="276" w:lineRule="auto"/>
        <w:contextualSpacing/>
        <w:rPr>
          <w:rFonts w:eastAsia="Arial" w:cstheme="minorHAnsi"/>
        </w:rPr>
      </w:pPr>
    </w:p>
    <w:p w14:paraId="2F085FA5" w14:textId="6F49F788" w:rsidR="00134E76" w:rsidRPr="00D76F3F" w:rsidRDefault="00134E76" w:rsidP="000B0A68">
      <w:pPr>
        <w:widowControl w:val="0"/>
        <w:autoSpaceDE w:val="0"/>
        <w:autoSpaceDN w:val="0"/>
        <w:spacing w:after="0" w:line="276" w:lineRule="auto"/>
        <w:contextualSpacing/>
        <w:rPr>
          <w:rFonts w:eastAsia="Arial" w:cstheme="minorHAnsi"/>
        </w:rPr>
      </w:pPr>
    </w:p>
    <w:p w14:paraId="03AA1E43" w14:textId="30579B93" w:rsidR="00134E76" w:rsidRPr="00D76F3F" w:rsidRDefault="00134E76" w:rsidP="000B0A68">
      <w:pPr>
        <w:widowControl w:val="0"/>
        <w:autoSpaceDE w:val="0"/>
        <w:autoSpaceDN w:val="0"/>
        <w:spacing w:after="0" w:line="276" w:lineRule="auto"/>
        <w:contextualSpacing/>
        <w:rPr>
          <w:rFonts w:eastAsia="Arial" w:cstheme="minorHAnsi"/>
        </w:rPr>
      </w:pPr>
    </w:p>
    <w:p w14:paraId="2BF828D3" w14:textId="77777777" w:rsidR="00134E76" w:rsidRPr="00D76F3F" w:rsidRDefault="00134E76" w:rsidP="000B0A68">
      <w:pPr>
        <w:widowControl w:val="0"/>
        <w:autoSpaceDE w:val="0"/>
        <w:autoSpaceDN w:val="0"/>
        <w:spacing w:after="0" w:line="276" w:lineRule="auto"/>
        <w:contextualSpacing/>
        <w:rPr>
          <w:rFonts w:eastAsia="Arial" w:cstheme="minorHAnsi"/>
        </w:rPr>
      </w:pPr>
    </w:p>
    <w:p w14:paraId="03D83D09" w14:textId="77777777" w:rsidR="00134E76" w:rsidRPr="00D76F3F" w:rsidRDefault="00134E76" w:rsidP="00134E76">
      <w:pPr>
        <w:pStyle w:val="Titolo1"/>
        <w:spacing w:line="276" w:lineRule="auto"/>
        <w:ind w:left="0"/>
        <w:jc w:val="both"/>
        <w:rPr>
          <w:rFonts w:asciiTheme="minorHAnsi" w:hAnsiTheme="minorHAnsi" w:cstheme="minorHAnsi"/>
          <w:b w:val="0"/>
          <w:bCs w:val="0"/>
        </w:rPr>
      </w:pPr>
    </w:p>
    <w:p w14:paraId="19AA262A" w14:textId="77777777" w:rsidR="00134E76" w:rsidRPr="00D76F3F" w:rsidRDefault="00134E76" w:rsidP="00134E76">
      <w:pPr>
        <w:pStyle w:val="Titolo1"/>
        <w:spacing w:line="276" w:lineRule="auto"/>
        <w:ind w:left="0"/>
        <w:jc w:val="both"/>
        <w:rPr>
          <w:rFonts w:asciiTheme="minorHAnsi" w:hAnsiTheme="minorHAnsi" w:cstheme="minorHAnsi"/>
          <w:b w:val="0"/>
          <w:bCs w:val="0"/>
        </w:rPr>
      </w:pPr>
      <w:r w:rsidRPr="00D76F3F">
        <w:rPr>
          <w:rFonts w:asciiTheme="minorHAnsi" w:hAnsiTheme="minorHAnsi" w:cstheme="minorHAnsi"/>
          <w:b w:val="0"/>
          <w:bCs w:val="0"/>
        </w:rPr>
        <w:t>Luogo, data</w:t>
      </w:r>
    </w:p>
    <w:p w14:paraId="2F86CCF6" w14:textId="77777777" w:rsidR="00134E76" w:rsidRPr="00D76F3F" w:rsidRDefault="00134E76" w:rsidP="00134E76">
      <w:pPr>
        <w:pStyle w:val="Titolo1"/>
        <w:spacing w:line="276" w:lineRule="auto"/>
        <w:ind w:left="0"/>
        <w:jc w:val="both"/>
        <w:rPr>
          <w:rFonts w:asciiTheme="minorHAnsi" w:hAnsiTheme="minorHAnsi" w:cstheme="minorHAnsi"/>
          <w:b w:val="0"/>
          <w:bCs w:val="0"/>
        </w:rPr>
      </w:pPr>
    </w:p>
    <w:p w14:paraId="6171B994" w14:textId="77777777" w:rsidR="00134E76" w:rsidRPr="00D76F3F" w:rsidRDefault="00134E76" w:rsidP="00134E76">
      <w:pPr>
        <w:pStyle w:val="Titolo1"/>
        <w:spacing w:line="276" w:lineRule="auto"/>
        <w:ind w:left="0"/>
        <w:jc w:val="both"/>
        <w:rPr>
          <w:rFonts w:asciiTheme="minorHAnsi" w:hAnsiTheme="minorHAnsi" w:cstheme="minorHAnsi"/>
          <w:b w:val="0"/>
          <w:bCs w:val="0"/>
        </w:rPr>
      </w:pPr>
      <w:r w:rsidRPr="00D76F3F">
        <w:rPr>
          <w:rFonts w:asciiTheme="minorHAnsi" w:hAnsiTheme="minorHAnsi" w:cstheme="minorHAnsi"/>
          <w:b w:val="0"/>
          <w:bCs w:val="0"/>
        </w:rPr>
        <w:t xml:space="preserve">_____________________________ </w:t>
      </w:r>
    </w:p>
    <w:p w14:paraId="62E95627" w14:textId="77777777" w:rsidR="00134E76" w:rsidRPr="00D76F3F" w:rsidRDefault="00134E76" w:rsidP="00134E76">
      <w:pPr>
        <w:pStyle w:val="Corpotesto"/>
        <w:spacing w:line="276" w:lineRule="auto"/>
        <w:ind w:left="0"/>
        <w:jc w:val="left"/>
        <w:rPr>
          <w:rFonts w:asciiTheme="minorHAnsi" w:hAnsiTheme="minorHAnsi" w:cstheme="minorHAnsi"/>
          <w:i/>
          <w:iCs/>
        </w:rPr>
      </w:pPr>
    </w:p>
    <w:p w14:paraId="2C9B0BE2" w14:textId="77777777" w:rsidR="00134E76" w:rsidRPr="00D76F3F" w:rsidRDefault="00134E76" w:rsidP="00134E76">
      <w:pPr>
        <w:pStyle w:val="Corpotesto"/>
        <w:spacing w:line="276" w:lineRule="auto"/>
        <w:ind w:left="0"/>
        <w:jc w:val="left"/>
        <w:rPr>
          <w:rFonts w:asciiTheme="minorHAnsi" w:hAnsiTheme="minorHAnsi" w:cstheme="minorHAnsi"/>
          <w:i/>
          <w:iCs/>
        </w:rPr>
      </w:pPr>
    </w:p>
    <w:p w14:paraId="53239E4A" w14:textId="77777777" w:rsidR="00134E76" w:rsidRPr="00D76F3F" w:rsidRDefault="00134E76" w:rsidP="00134E76">
      <w:pPr>
        <w:pStyle w:val="Corpotesto"/>
        <w:spacing w:line="276" w:lineRule="auto"/>
        <w:ind w:left="0"/>
        <w:jc w:val="left"/>
        <w:rPr>
          <w:rFonts w:asciiTheme="minorHAnsi" w:hAnsiTheme="minorHAnsi" w:cstheme="minorHAnsi"/>
          <w:i/>
          <w:iCs/>
        </w:rPr>
      </w:pPr>
      <w:r w:rsidRPr="00D76F3F">
        <w:rPr>
          <w:rFonts w:asciiTheme="minorHAnsi" w:hAnsiTheme="minorHAnsi" w:cstheme="minorHAnsi"/>
          <w:i/>
          <w:iCs/>
        </w:rPr>
        <w:t>L’operatore economico, per accettazione*</w:t>
      </w:r>
    </w:p>
    <w:p w14:paraId="187C57C6" w14:textId="77777777" w:rsidR="00134E76" w:rsidRPr="00D76F3F" w:rsidRDefault="00134E76" w:rsidP="00134E76">
      <w:pPr>
        <w:tabs>
          <w:tab w:val="left" w:pos="4770"/>
        </w:tabs>
        <w:spacing w:line="276" w:lineRule="auto"/>
        <w:rPr>
          <w:rFonts w:cstheme="minorHAnsi"/>
        </w:rPr>
      </w:pPr>
      <w:r w:rsidRPr="00D76F3F">
        <w:rPr>
          <w:rFonts w:cstheme="minorHAnsi"/>
        </w:rPr>
        <w:br/>
      </w:r>
    </w:p>
    <w:p w14:paraId="75400711" w14:textId="77777777" w:rsidR="00134E76" w:rsidRPr="00D76F3F" w:rsidRDefault="00134E76" w:rsidP="00134E76">
      <w:pPr>
        <w:tabs>
          <w:tab w:val="left" w:pos="4770"/>
        </w:tabs>
        <w:spacing w:line="276" w:lineRule="auto"/>
        <w:rPr>
          <w:rFonts w:cstheme="minorHAnsi"/>
        </w:rPr>
      </w:pPr>
    </w:p>
    <w:p w14:paraId="345C0399" w14:textId="77777777" w:rsidR="00134E76" w:rsidRPr="00D76F3F" w:rsidRDefault="00134E76" w:rsidP="00134E76">
      <w:pPr>
        <w:tabs>
          <w:tab w:val="left" w:pos="4770"/>
        </w:tabs>
        <w:spacing w:line="276" w:lineRule="auto"/>
        <w:rPr>
          <w:rFonts w:cstheme="minorHAnsi"/>
        </w:rPr>
      </w:pPr>
    </w:p>
    <w:p w14:paraId="4902D820" w14:textId="77777777" w:rsidR="00134E76" w:rsidRPr="00D76F3F" w:rsidRDefault="00134E76" w:rsidP="00134E76">
      <w:pPr>
        <w:spacing w:line="276" w:lineRule="auto"/>
        <w:jc w:val="both"/>
        <w:rPr>
          <w:rFonts w:cstheme="minorHAnsi"/>
        </w:rPr>
      </w:pPr>
      <w:r w:rsidRPr="00D76F3F">
        <w:rPr>
          <w:rFonts w:cstheme="minorHAnsi"/>
          <w:b/>
          <w:bCs/>
        </w:rPr>
        <w:t>*</w:t>
      </w:r>
      <w:r w:rsidRPr="00D76F3F">
        <w:rPr>
          <w:rFonts w:cstheme="minorHAnsi"/>
        </w:rPr>
        <w:t>si richiede che il presente documento sia sottoscritto dal legale rappresentante ovvero da soggetto munito di procura, allegando copia della procura. Qualora il presente documento sia sottoscritto con firma autografa, si richiede che sia allegata copia del documento d’identità del soggetto firmatario.</w:t>
      </w:r>
    </w:p>
    <w:p w14:paraId="0D2A31C6" w14:textId="77777777" w:rsidR="00134E76" w:rsidRPr="00D76F3F" w:rsidRDefault="00134E76" w:rsidP="00134E76">
      <w:pPr>
        <w:spacing w:line="276" w:lineRule="auto"/>
        <w:jc w:val="both"/>
        <w:rPr>
          <w:rFonts w:cstheme="minorHAnsi"/>
        </w:rPr>
      </w:pPr>
    </w:p>
    <w:p w14:paraId="537CC590" w14:textId="77777777" w:rsidR="006C4A80" w:rsidRPr="00D76F3F" w:rsidRDefault="006C4A80" w:rsidP="00EA4AEE">
      <w:pPr>
        <w:widowControl w:val="0"/>
        <w:autoSpaceDE w:val="0"/>
        <w:autoSpaceDN w:val="0"/>
        <w:spacing w:after="0" w:line="276" w:lineRule="auto"/>
        <w:contextualSpacing/>
        <w:jc w:val="center"/>
        <w:rPr>
          <w:rFonts w:eastAsia="Arial" w:cstheme="minorHAnsi"/>
          <w:b/>
          <w:bCs/>
          <w:i/>
          <w:iCs/>
        </w:rPr>
      </w:pPr>
    </w:p>
    <w:sectPr w:rsidR="006C4A80" w:rsidRPr="00D76F3F" w:rsidSect="004C3E70">
      <w:type w:val="continuous"/>
      <w:pgSz w:w="11900" w:h="16840"/>
      <w:pgMar w:top="568" w:right="701" w:bottom="280" w:left="567" w:header="720" w:footer="2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93544" w14:textId="77777777" w:rsidR="00487F14" w:rsidRDefault="00487F14">
      <w:pPr>
        <w:spacing w:after="0" w:line="240" w:lineRule="auto"/>
      </w:pPr>
      <w:r>
        <w:separator/>
      </w:r>
    </w:p>
  </w:endnote>
  <w:endnote w:type="continuationSeparator" w:id="0">
    <w:p w14:paraId="3152EE6D" w14:textId="77777777" w:rsidR="00487F14" w:rsidRDefault="00487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AB7C5" w14:textId="631392A9" w:rsidR="00D3584F" w:rsidRDefault="00D3584F" w:rsidP="00572EE1">
    <w:pPr>
      <w:pStyle w:val="Pidipagina"/>
    </w:pPr>
  </w:p>
  <w:p w14:paraId="56C5D731" w14:textId="77777777" w:rsidR="00307C15" w:rsidRPr="00A8267A" w:rsidRDefault="00307C15" w:rsidP="00307C15">
    <w:pPr>
      <w:spacing w:before="14" w:after="14" w:line="240" w:lineRule="auto"/>
      <w:ind w:left="142"/>
      <w:rPr>
        <w:rFonts w:ascii="Calibri"/>
        <w:b/>
        <w:sz w:val="16"/>
      </w:rPr>
    </w:pPr>
    <w:r w:rsidRPr="00A8267A">
      <w:rPr>
        <w:rFonts w:ascii="Calibri"/>
        <w:b/>
        <w:color w:val="153757"/>
        <w:w w:val="105"/>
        <w:sz w:val="16"/>
      </w:rPr>
      <w:t>Porto di Trieste Servizi S.r.l.</w:t>
    </w:r>
  </w:p>
  <w:p w14:paraId="7EDD563A" w14:textId="77777777" w:rsidR="00307C15" w:rsidRPr="00A8267A" w:rsidRDefault="00307C15" w:rsidP="00307C15">
    <w:pPr>
      <w:spacing w:before="14" w:after="14" w:line="240" w:lineRule="auto"/>
      <w:ind w:left="142"/>
      <w:rPr>
        <w:rFonts w:ascii="Palatino Linotype" w:hAnsi="Palatino Linotype"/>
        <w:b/>
        <w:i/>
        <w:color w:val="153757"/>
        <w:sz w:val="16"/>
      </w:rPr>
    </w:pPr>
    <w:r>
      <w:rPr>
        <w:rFonts w:ascii="Palatino Linotype" w:hAnsi="Palatino Linotype"/>
        <w:b/>
        <w:i/>
        <w:noProof/>
        <w:sz w:val="16"/>
        <w:lang w:eastAsia="it-IT"/>
      </w:rPr>
      <w:drawing>
        <wp:anchor distT="0" distB="0" distL="114300" distR="114300" simplePos="0" relativeHeight="251659264" behindDoc="0" locked="0" layoutInCell="1" allowOverlap="1" wp14:anchorId="3B610ED4" wp14:editId="1582BE26">
          <wp:simplePos x="0" y="0"/>
          <wp:positionH relativeFrom="margin">
            <wp:posOffset>5079204</wp:posOffset>
          </wp:positionH>
          <wp:positionV relativeFrom="margin">
            <wp:posOffset>8697491</wp:posOffset>
          </wp:positionV>
          <wp:extent cx="1499235" cy="967105"/>
          <wp:effectExtent l="0" t="0" r="5715" b="4445"/>
          <wp:wrapNone/>
          <wp:docPr id="174397116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81593"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1499235" cy="967105"/>
                  </a:xfrm>
                  <a:prstGeom prst="rect">
                    <a:avLst/>
                  </a:prstGeom>
                </pic:spPr>
              </pic:pic>
            </a:graphicData>
          </a:graphic>
          <wp14:sizeRelH relativeFrom="margin">
            <wp14:pctWidth>0</wp14:pctWidth>
          </wp14:sizeRelH>
          <wp14:sizeRelV relativeFrom="margin">
            <wp14:pctHeight>0</wp14:pctHeight>
          </wp14:sizeRelV>
        </wp:anchor>
      </w:drawing>
    </w:r>
    <w:r w:rsidRPr="00A8267A">
      <w:rPr>
        <w:rFonts w:ascii="Calibri"/>
        <w:b/>
        <w:i/>
        <w:color w:val="153757"/>
        <w:w w:val="105"/>
        <w:sz w:val="16"/>
      </w:rPr>
      <w:t xml:space="preserve">Società "in house </w:t>
    </w:r>
    <w:proofErr w:type="spellStart"/>
    <w:r w:rsidRPr="00A8267A">
      <w:rPr>
        <w:rFonts w:ascii="Calibri"/>
        <w:b/>
        <w:i/>
        <w:color w:val="153757"/>
        <w:w w:val="105"/>
        <w:sz w:val="16"/>
      </w:rPr>
      <w:t>providing</w:t>
    </w:r>
    <w:proofErr w:type="spellEnd"/>
    <w:r w:rsidRPr="00A8267A">
      <w:rPr>
        <w:rFonts w:ascii="Calibri"/>
        <w:b/>
        <w:i/>
        <w:color w:val="153757"/>
        <w:w w:val="105"/>
        <w:sz w:val="16"/>
      </w:rPr>
      <w:t>" dell'Autorità di Sistema Portuale del Mare Adriatico Orientale</w:t>
    </w:r>
  </w:p>
  <w:p w14:paraId="0C41F0B3" w14:textId="77777777" w:rsidR="00307C15" w:rsidRPr="00D964FA" w:rsidRDefault="00307C15" w:rsidP="00307C15">
    <w:pPr>
      <w:spacing w:before="14" w:after="14" w:line="240" w:lineRule="auto"/>
      <w:ind w:left="142"/>
      <w:rPr>
        <w:rFonts w:cstheme="minorHAnsi"/>
        <w:b/>
        <w:i/>
        <w:sz w:val="16"/>
      </w:rPr>
    </w:pPr>
  </w:p>
  <w:p w14:paraId="58BBBFCB" w14:textId="77777777" w:rsidR="00307C15" w:rsidRPr="00A8267A" w:rsidRDefault="00307C15" w:rsidP="00307C15">
    <w:pPr>
      <w:spacing w:before="14" w:after="14" w:line="240" w:lineRule="auto"/>
      <w:ind w:left="142"/>
      <w:rPr>
        <w:rFonts w:ascii="Century Gothic" w:hAnsi="Century Gothic"/>
        <w:color w:val="231F20"/>
        <w:w w:val="90"/>
        <w:sz w:val="16"/>
        <w:szCs w:val="16"/>
      </w:rPr>
    </w:pPr>
    <w:r w:rsidRPr="00A8267A">
      <w:rPr>
        <w:rFonts w:ascii="Century Gothic" w:hAnsi="Century Gothic"/>
        <w:color w:val="231F20"/>
        <w:w w:val="90"/>
        <w:sz w:val="16"/>
        <w:szCs w:val="16"/>
      </w:rPr>
      <w:t>Sede legale: Via K. Ludwig von Bruck 3, 34144 Trieste (TS), Italy</w:t>
    </w:r>
  </w:p>
  <w:p w14:paraId="35B9B480" w14:textId="77777777" w:rsidR="00307C15" w:rsidRPr="00A8267A" w:rsidRDefault="00307C15" w:rsidP="00307C15">
    <w:pPr>
      <w:spacing w:before="14" w:after="14" w:line="240" w:lineRule="auto"/>
      <w:ind w:left="142"/>
      <w:rPr>
        <w:rFonts w:ascii="Century Gothic" w:hAnsi="Century Gothic"/>
        <w:color w:val="231F20"/>
        <w:w w:val="90"/>
        <w:sz w:val="16"/>
        <w:szCs w:val="16"/>
      </w:rPr>
    </w:pPr>
    <w:r w:rsidRPr="00A8267A">
      <w:rPr>
        <w:rFonts w:ascii="Century Gothic" w:hAnsi="Century Gothic"/>
        <w:color w:val="231F20"/>
        <w:w w:val="90"/>
        <w:sz w:val="16"/>
        <w:szCs w:val="16"/>
      </w:rPr>
      <w:t>Sede amministrativa e operativa: Officina Elettrica, Radice Molo VII, Punto Franco Nuovo, 34123 Trieste (TS), Italy</w:t>
    </w:r>
  </w:p>
  <w:p w14:paraId="304E5F9A" w14:textId="77777777" w:rsidR="00307C15" w:rsidRDefault="00307C15" w:rsidP="00307C15">
    <w:pPr>
      <w:spacing w:before="14" w:after="14" w:line="240" w:lineRule="auto"/>
      <w:ind w:left="142"/>
      <w:rPr>
        <w:rFonts w:ascii="Century Gothic" w:hAnsi="Century Gothic"/>
        <w:color w:val="231F20"/>
        <w:w w:val="90"/>
        <w:sz w:val="16"/>
        <w:szCs w:val="16"/>
      </w:rPr>
    </w:pPr>
    <w:r w:rsidRPr="00A8267A">
      <w:rPr>
        <w:rFonts w:ascii="Century Gothic" w:hAnsi="Century Gothic"/>
        <w:color w:val="231F20"/>
        <w:w w:val="90"/>
        <w:sz w:val="16"/>
        <w:szCs w:val="16"/>
      </w:rPr>
      <w:t xml:space="preserve">Capitale sociale: Euro 500.000,00 </w:t>
    </w:r>
    <w:proofErr w:type="spellStart"/>
    <w:r w:rsidRPr="00A8267A">
      <w:rPr>
        <w:rFonts w:ascii="Century Gothic" w:hAnsi="Century Gothic"/>
        <w:color w:val="231F20"/>
        <w:w w:val="90"/>
        <w:sz w:val="16"/>
        <w:szCs w:val="16"/>
      </w:rPr>
      <w:t>i.v</w:t>
    </w:r>
    <w:proofErr w:type="spellEnd"/>
    <w:r w:rsidRPr="00A8267A">
      <w:rPr>
        <w:rFonts w:ascii="Century Gothic" w:hAnsi="Century Gothic"/>
        <w:color w:val="231F20"/>
        <w:w w:val="90"/>
        <w:sz w:val="16"/>
        <w:szCs w:val="16"/>
      </w:rPr>
      <w:t>. – Cod. Fisc. e P. IVA: 01159270329 – R.E.A. TS-0129117</w:t>
    </w:r>
  </w:p>
  <w:p w14:paraId="6FEE1D8E" w14:textId="53C57731" w:rsidR="00D3584F" w:rsidRPr="00476D80" w:rsidRDefault="00307C15" w:rsidP="00307C15">
    <w:pPr>
      <w:spacing w:before="14" w:after="14" w:line="240" w:lineRule="auto"/>
      <w:ind w:left="142"/>
      <w:rPr>
        <w:rFonts w:ascii="Century Gothic" w:hAnsi="Century Gothic"/>
        <w:color w:val="231F20"/>
        <w:w w:val="90"/>
        <w:sz w:val="16"/>
        <w:szCs w:val="16"/>
      </w:rPr>
    </w:pPr>
    <w:r w:rsidRPr="00B87000">
      <w:rPr>
        <w:rFonts w:ascii="Century Gothic" w:hAnsi="Century Gothic"/>
        <w:color w:val="231F20"/>
        <w:w w:val="90"/>
        <w:sz w:val="16"/>
        <w:szCs w:val="16"/>
      </w:rPr>
      <w:t>040 673 2681 – info@portoditriesteservizi.it – pts@cert.portoditriesteservizi.it</w:t>
    </w:r>
    <w:r>
      <w:rPr>
        <w:rFonts w:ascii="Century Gothic" w:hAnsi="Century Gothic"/>
        <w:color w:val="231F20"/>
        <w:w w:val="90"/>
        <w:sz w:val="16"/>
        <w:szCs w:val="16"/>
      </w:rPr>
      <w:t xml:space="preserve"> </w:t>
    </w:r>
    <w:r w:rsidRPr="00B87000">
      <w:rPr>
        <w:rFonts w:ascii="Century Gothic" w:hAnsi="Century Gothic"/>
        <w:color w:val="231F20"/>
        <w:w w:val="90"/>
        <w:sz w:val="16"/>
        <w:szCs w:val="16"/>
      </w:rPr>
      <w:t>–</w:t>
    </w:r>
    <w:r>
      <w:rPr>
        <w:rFonts w:ascii="Century Gothic" w:hAnsi="Century Gothic"/>
        <w:color w:val="231F20"/>
        <w:w w:val="90"/>
        <w:sz w:val="16"/>
        <w:szCs w:val="16"/>
      </w:rPr>
      <w:t xml:space="preserve"> </w:t>
    </w:r>
    <w:r w:rsidRPr="00D964FA">
      <w:rPr>
        <w:rFonts w:ascii="Century Gothic" w:hAnsi="Century Gothic"/>
        <w:color w:val="231F20"/>
        <w:w w:val="90"/>
        <w:sz w:val="16"/>
        <w:szCs w:val="16"/>
      </w:rPr>
      <w:t>www.portoditriesteservizi.it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93391" w14:textId="77777777" w:rsidR="00487F14" w:rsidRDefault="00487F14">
      <w:pPr>
        <w:spacing w:after="0" w:line="240" w:lineRule="auto"/>
      </w:pPr>
      <w:r>
        <w:separator/>
      </w:r>
    </w:p>
  </w:footnote>
  <w:footnote w:type="continuationSeparator" w:id="0">
    <w:p w14:paraId="58112785" w14:textId="77777777" w:rsidR="00487F14" w:rsidRDefault="00487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873B6"/>
    <w:multiLevelType w:val="hybridMultilevel"/>
    <w:tmpl w:val="D5AE33D2"/>
    <w:lvl w:ilvl="0" w:tplc="C62E814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AB2488F"/>
    <w:multiLevelType w:val="multilevel"/>
    <w:tmpl w:val="922C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2E3DF9"/>
    <w:multiLevelType w:val="multilevel"/>
    <w:tmpl w:val="6DBA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553998"/>
    <w:multiLevelType w:val="multilevel"/>
    <w:tmpl w:val="8628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2288244">
    <w:abstractNumId w:val="1"/>
  </w:num>
  <w:num w:numId="2" w16cid:durableId="215629267">
    <w:abstractNumId w:val="2"/>
  </w:num>
  <w:num w:numId="3" w16cid:durableId="1988244412">
    <w:abstractNumId w:val="3"/>
  </w:num>
  <w:num w:numId="4" w16cid:durableId="179359746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3F3"/>
    <w:rsid w:val="00000C81"/>
    <w:rsid w:val="00003F59"/>
    <w:rsid w:val="00014B64"/>
    <w:rsid w:val="00014B66"/>
    <w:rsid w:val="00020EA2"/>
    <w:rsid w:val="000223B5"/>
    <w:rsid w:val="00033306"/>
    <w:rsid w:val="00035E43"/>
    <w:rsid w:val="00056558"/>
    <w:rsid w:val="00062E0A"/>
    <w:rsid w:val="00067BC5"/>
    <w:rsid w:val="00073B49"/>
    <w:rsid w:val="000858E1"/>
    <w:rsid w:val="00091843"/>
    <w:rsid w:val="00091BD4"/>
    <w:rsid w:val="00094B04"/>
    <w:rsid w:val="00096438"/>
    <w:rsid w:val="000A27AF"/>
    <w:rsid w:val="000A316B"/>
    <w:rsid w:val="000A5A4E"/>
    <w:rsid w:val="000B0A68"/>
    <w:rsid w:val="000B0B1F"/>
    <w:rsid w:val="000B22AA"/>
    <w:rsid w:val="000B2BE9"/>
    <w:rsid w:val="000B788E"/>
    <w:rsid w:val="000C3F17"/>
    <w:rsid w:val="000C6476"/>
    <w:rsid w:val="000C7101"/>
    <w:rsid w:val="000D6ABD"/>
    <w:rsid w:val="000E1A43"/>
    <w:rsid w:val="000E22E1"/>
    <w:rsid w:val="000E3913"/>
    <w:rsid w:val="000F1AF6"/>
    <w:rsid w:val="000F2E02"/>
    <w:rsid w:val="000F548D"/>
    <w:rsid w:val="000F5CAE"/>
    <w:rsid w:val="000F7DB6"/>
    <w:rsid w:val="001054B2"/>
    <w:rsid w:val="0010667D"/>
    <w:rsid w:val="00116E64"/>
    <w:rsid w:val="00126EAD"/>
    <w:rsid w:val="00132358"/>
    <w:rsid w:val="00134985"/>
    <w:rsid w:val="00134E76"/>
    <w:rsid w:val="00135689"/>
    <w:rsid w:val="00143CD9"/>
    <w:rsid w:val="00145A1D"/>
    <w:rsid w:val="00147006"/>
    <w:rsid w:val="00147A88"/>
    <w:rsid w:val="00150D8E"/>
    <w:rsid w:val="001518F1"/>
    <w:rsid w:val="00151F97"/>
    <w:rsid w:val="00153422"/>
    <w:rsid w:val="00154121"/>
    <w:rsid w:val="001547E1"/>
    <w:rsid w:val="00157FC0"/>
    <w:rsid w:val="001651D5"/>
    <w:rsid w:val="0016780D"/>
    <w:rsid w:val="00171BF3"/>
    <w:rsid w:val="00172BE2"/>
    <w:rsid w:val="001810E8"/>
    <w:rsid w:val="0018253C"/>
    <w:rsid w:val="00184156"/>
    <w:rsid w:val="00185CBC"/>
    <w:rsid w:val="001907C7"/>
    <w:rsid w:val="001A16AA"/>
    <w:rsid w:val="001A23C9"/>
    <w:rsid w:val="001A3C7B"/>
    <w:rsid w:val="001A6BD9"/>
    <w:rsid w:val="001B3E20"/>
    <w:rsid w:val="001B55FB"/>
    <w:rsid w:val="001B7ACF"/>
    <w:rsid w:val="001C3A4C"/>
    <w:rsid w:val="001C575B"/>
    <w:rsid w:val="001D212E"/>
    <w:rsid w:val="001D379C"/>
    <w:rsid w:val="001D39B6"/>
    <w:rsid w:val="001F13F2"/>
    <w:rsid w:val="001F26ED"/>
    <w:rsid w:val="001F2CE7"/>
    <w:rsid w:val="001F3328"/>
    <w:rsid w:val="001F5F76"/>
    <w:rsid w:val="0020011B"/>
    <w:rsid w:val="00202624"/>
    <w:rsid w:val="00203E39"/>
    <w:rsid w:val="0020460E"/>
    <w:rsid w:val="00206828"/>
    <w:rsid w:val="002119ED"/>
    <w:rsid w:val="00211D8F"/>
    <w:rsid w:val="002127BD"/>
    <w:rsid w:val="00221E06"/>
    <w:rsid w:val="002229E6"/>
    <w:rsid w:val="00226771"/>
    <w:rsid w:val="00230AFD"/>
    <w:rsid w:val="00237FFC"/>
    <w:rsid w:val="002407A0"/>
    <w:rsid w:val="00244621"/>
    <w:rsid w:val="00250FA1"/>
    <w:rsid w:val="002517BB"/>
    <w:rsid w:val="0025223B"/>
    <w:rsid w:val="002604DB"/>
    <w:rsid w:val="0026146A"/>
    <w:rsid w:val="00262B00"/>
    <w:rsid w:val="002653D6"/>
    <w:rsid w:val="00265C6A"/>
    <w:rsid w:val="0027478A"/>
    <w:rsid w:val="00282CE9"/>
    <w:rsid w:val="00286915"/>
    <w:rsid w:val="00287D9E"/>
    <w:rsid w:val="00293911"/>
    <w:rsid w:val="002963FD"/>
    <w:rsid w:val="002A5875"/>
    <w:rsid w:val="002B7DEC"/>
    <w:rsid w:val="002C38D4"/>
    <w:rsid w:val="002D39CC"/>
    <w:rsid w:val="002D7B98"/>
    <w:rsid w:val="002E4715"/>
    <w:rsid w:val="002F2764"/>
    <w:rsid w:val="002F4842"/>
    <w:rsid w:val="00301205"/>
    <w:rsid w:val="00302C8C"/>
    <w:rsid w:val="00307C15"/>
    <w:rsid w:val="00311B41"/>
    <w:rsid w:val="00314048"/>
    <w:rsid w:val="003140D5"/>
    <w:rsid w:val="00315FD4"/>
    <w:rsid w:val="00317BE2"/>
    <w:rsid w:val="00320319"/>
    <w:rsid w:val="00320776"/>
    <w:rsid w:val="00325117"/>
    <w:rsid w:val="00330755"/>
    <w:rsid w:val="0034097C"/>
    <w:rsid w:val="003415B5"/>
    <w:rsid w:val="00345DC9"/>
    <w:rsid w:val="003467A1"/>
    <w:rsid w:val="003533FB"/>
    <w:rsid w:val="00355105"/>
    <w:rsid w:val="003621C6"/>
    <w:rsid w:val="00363424"/>
    <w:rsid w:val="00366EAB"/>
    <w:rsid w:val="003720F3"/>
    <w:rsid w:val="00372A6F"/>
    <w:rsid w:val="00375502"/>
    <w:rsid w:val="00376374"/>
    <w:rsid w:val="00377229"/>
    <w:rsid w:val="003865C1"/>
    <w:rsid w:val="00387090"/>
    <w:rsid w:val="003943B3"/>
    <w:rsid w:val="00395A45"/>
    <w:rsid w:val="003A32DA"/>
    <w:rsid w:val="003A372B"/>
    <w:rsid w:val="003A5791"/>
    <w:rsid w:val="003B2729"/>
    <w:rsid w:val="003B6ED6"/>
    <w:rsid w:val="003B7767"/>
    <w:rsid w:val="003B794E"/>
    <w:rsid w:val="003C12E4"/>
    <w:rsid w:val="003C4119"/>
    <w:rsid w:val="003C502B"/>
    <w:rsid w:val="003D1B4B"/>
    <w:rsid w:val="003D6873"/>
    <w:rsid w:val="003E0688"/>
    <w:rsid w:val="003F7505"/>
    <w:rsid w:val="004010AB"/>
    <w:rsid w:val="004067B4"/>
    <w:rsid w:val="00415E49"/>
    <w:rsid w:val="0041711A"/>
    <w:rsid w:val="00421957"/>
    <w:rsid w:val="004230F4"/>
    <w:rsid w:val="00432D97"/>
    <w:rsid w:val="00441420"/>
    <w:rsid w:val="00443D99"/>
    <w:rsid w:val="00445E07"/>
    <w:rsid w:val="00450F55"/>
    <w:rsid w:val="004524AB"/>
    <w:rsid w:val="00456E45"/>
    <w:rsid w:val="004623F8"/>
    <w:rsid w:val="00462B66"/>
    <w:rsid w:val="00473BDC"/>
    <w:rsid w:val="00475778"/>
    <w:rsid w:val="00476906"/>
    <w:rsid w:val="0048274E"/>
    <w:rsid w:val="0048738F"/>
    <w:rsid w:val="00487F14"/>
    <w:rsid w:val="004A1761"/>
    <w:rsid w:val="004A31A5"/>
    <w:rsid w:val="004A4675"/>
    <w:rsid w:val="004A6D95"/>
    <w:rsid w:val="004B0FE9"/>
    <w:rsid w:val="004B2507"/>
    <w:rsid w:val="004B6083"/>
    <w:rsid w:val="004C0431"/>
    <w:rsid w:val="004C1EFE"/>
    <w:rsid w:val="004C2E3F"/>
    <w:rsid w:val="004C3E70"/>
    <w:rsid w:val="004D14BA"/>
    <w:rsid w:val="004D1B89"/>
    <w:rsid w:val="004D4425"/>
    <w:rsid w:val="004E2F11"/>
    <w:rsid w:val="004E3291"/>
    <w:rsid w:val="004E7798"/>
    <w:rsid w:val="004F35AA"/>
    <w:rsid w:val="004F4D29"/>
    <w:rsid w:val="00501338"/>
    <w:rsid w:val="00501A6B"/>
    <w:rsid w:val="00504032"/>
    <w:rsid w:val="005122B6"/>
    <w:rsid w:val="005217DB"/>
    <w:rsid w:val="00544228"/>
    <w:rsid w:val="00552BCE"/>
    <w:rsid w:val="00552C23"/>
    <w:rsid w:val="005540BD"/>
    <w:rsid w:val="00565E68"/>
    <w:rsid w:val="00567F83"/>
    <w:rsid w:val="0057191C"/>
    <w:rsid w:val="0057495F"/>
    <w:rsid w:val="00574D26"/>
    <w:rsid w:val="00583093"/>
    <w:rsid w:val="0058668C"/>
    <w:rsid w:val="00586BA9"/>
    <w:rsid w:val="00590048"/>
    <w:rsid w:val="005971AD"/>
    <w:rsid w:val="005A2AC9"/>
    <w:rsid w:val="005B4FE8"/>
    <w:rsid w:val="005B63B8"/>
    <w:rsid w:val="005C0B25"/>
    <w:rsid w:val="005C0C1B"/>
    <w:rsid w:val="005C3ED8"/>
    <w:rsid w:val="005D125F"/>
    <w:rsid w:val="005E2E04"/>
    <w:rsid w:val="005E5FE3"/>
    <w:rsid w:val="005E6EAE"/>
    <w:rsid w:val="005E7298"/>
    <w:rsid w:val="005F5471"/>
    <w:rsid w:val="005F6C7C"/>
    <w:rsid w:val="006006DD"/>
    <w:rsid w:val="00604B2E"/>
    <w:rsid w:val="006064D1"/>
    <w:rsid w:val="006070BD"/>
    <w:rsid w:val="0061051B"/>
    <w:rsid w:val="006163BB"/>
    <w:rsid w:val="006422FE"/>
    <w:rsid w:val="0064230B"/>
    <w:rsid w:val="006505CA"/>
    <w:rsid w:val="0065098A"/>
    <w:rsid w:val="00650A14"/>
    <w:rsid w:val="006521F8"/>
    <w:rsid w:val="00676A78"/>
    <w:rsid w:val="00681262"/>
    <w:rsid w:val="00681D15"/>
    <w:rsid w:val="0068679A"/>
    <w:rsid w:val="00691A9D"/>
    <w:rsid w:val="006A41F2"/>
    <w:rsid w:val="006A7766"/>
    <w:rsid w:val="006C4A80"/>
    <w:rsid w:val="006C595F"/>
    <w:rsid w:val="006C68E7"/>
    <w:rsid w:val="006D3FDB"/>
    <w:rsid w:val="006D45F9"/>
    <w:rsid w:val="006D7457"/>
    <w:rsid w:val="006E3773"/>
    <w:rsid w:val="006E780E"/>
    <w:rsid w:val="006F2679"/>
    <w:rsid w:val="007047D1"/>
    <w:rsid w:val="0071040A"/>
    <w:rsid w:val="007143F3"/>
    <w:rsid w:val="007148F1"/>
    <w:rsid w:val="0071565D"/>
    <w:rsid w:val="007174F8"/>
    <w:rsid w:val="0071781F"/>
    <w:rsid w:val="00727BC7"/>
    <w:rsid w:val="00737A7D"/>
    <w:rsid w:val="00750E7B"/>
    <w:rsid w:val="00757F08"/>
    <w:rsid w:val="00762E44"/>
    <w:rsid w:val="007762CF"/>
    <w:rsid w:val="00791CD6"/>
    <w:rsid w:val="007949A0"/>
    <w:rsid w:val="00796E03"/>
    <w:rsid w:val="0079706A"/>
    <w:rsid w:val="007A1FA8"/>
    <w:rsid w:val="007A645D"/>
    <w:rsid w:val="007B010B"/>
    <w:rsid w:val="007B0A36"/>
    <w:rsid w:val="007B40A9"/>
    <w:rsid w:val="007C43F5"/>
    <w:rsid w:val="007D30DD"/>
    <w:rsid w:val="007E20B3"/>
    <w:rsid w:val="007F1C9E"/>
    <w:rsid w:val="007F3956"/>
    <w:rsid w:val="00802911"/>
    <w:rsid w:val="00802B8A"/>
    <w:rsid w:val="00803030"/>
    <w:rsid w:val="008067D2"/>
    <w:rsid w:val="00814CAE"/>
    <w:rsid w:val="0082527C"/>
    <w:rsid w:val="008274ED"/>
    <w:rsid w:val="00827BCE"/>
    <w:rsid w:val="00830E95"/>
    <w:rsid w:val="00833199"/>
    <w:rsid w:val="00834CC2"/>
    <w:rsid w:val="00842802"/>
    <w:rsid w:val="00843F36"/>
    <w:rsid w:val="008471DC"/>
    <w:rsid w:val="008513F0"/>
    <w:rsid w:val="008523E6"/>
    <w:rsid w:val="00852F6A"/>
    <w:rsid w:val="0085448B"/>
    <w:rsid w:val="0085632F"/>
    <w:rsid w:val="008630D4"/>
    <w:rsid w:val="00870F74"/>
    <w:rsid w:val="008733E6"/>
    <w:rsid w:val="00874B47"/>
    <w:rsid w:val="00881633"/>
    <w:rsid w:val="00882408"/>
    <w:rsid w:val="008850B5"/>
    <w:rsid w:val="00886F2B"/>
    <w:rsid w:val="008931FF"/>
    <w:rsid w:val="008A4230"/>
    <w:rsid w:val="008A44EE"/>
    <w:rsid w:val="008B2E35"/>
    <w:rsid w:val="008B44B7"/>
    <w:rsid w:val="008B4735"/>
    <w:rsid w:val="008B5B39"/>
    <w:rsid w:val="008B721C"/>
    <w:rsid w:val="008B7CA5"/>
    <w:rsid w:val="008C0724"/>
    <w:rsid w:val="008C3D0C"/>
    <w:rsid w:val="008C4DA9"/>
    <w:rsid w:val="008C4FE9"/>
    <w:rsid w:val="008C761D"/>
    <w:rsid w:val="008D0AB5"/>
    <w:rsid w:val="008D34E5"/>
    <w:rsid w:val="008D44BF"/>
    <w:rsid w:val="008E1F50"/>
    <w:rsid w:val="008E26C9"/>
    <w:rsid w:val="008F2D11"/>
    <w:rsid w:val="008F6717"/>
    <w:rsid w:val="008F7B1D"/>
    <w:rsid w:val="00904820"/>
    <w:rsid w:val="0090504E"/>
    <w:rsid w:val="00905652"/>
    <w:rsid w:val="00912654"/>
    <w:rsid w:val="00914073"/>
    <w:rsid w:val="00914D02"/>
    <w:rsid w:val="009254CB"/>
    <w:rsid w:val="00925DEE"/>
    <w:rsid w:val="00926523"/>
    <w:rsid w:val="00927223"/>
    <w:rsid w:val="00930DDB"/>
    <w:rsid w:val="00935165"/>
    <w:rsid w:val="00942382"/>
    <w:rsid w:val="009434E9"/>
    <w:rsid w:val="00943682"/>
    <w:rsid w:val="00947B94"/>
    <w:rsid w:val="00952C4C"/>
    <w:rsid w:val="00952CC8"/>
    <w:rsid w:val="00953003"/>
    <w:rsid w:val="0095470F"/>
    <w:rsid w:val="00963BD6"/>
    <w:rsid w:val="00964E45"/>
    <w:rsid w:val="00974D7B"/>
    <w:rsid w:val="0097700A"/>
    <w:rsid w:val="00977DEA"/>
    <w:rsid w:val="0098096C"/>
    <w:rsid w:val="00983704"/>
    <w:rsid w:val="00983A49"/>
    <w:rsid w:val="00986D95"/>
    <w:rsid w:val="0099096F"/>
    <w:rsid w:val="00992576"/>
    <w:rsid w:val="00994553"/>
    <w:rsid w:val="009952EC"/>
    <w:rsid w:val="00997D08"/>
    <w:rsid w:val="009A51D3"/>
    <w:rsid w:val="009A7890"/>
    <w:rsid w:val="009C12D3"/>
    <w:rsid w:val="009C6F79"/>
    <w:rsid w:val="009C72E5"/>
    <w:rsid w:val="009C7B5D"/>
    <w:rsid w:val="009D51E7"/>
    <w:rsid w:val="009E4171"/>
    <w:rsid w:val="009E5FF8"/>
    <w:rsid w:val="009E6C0F"/>
    <w:rsid w:val="009E77A0"/>
    <w:rsid w:val="009F0199"/>
    <w:rsid w:val="009F5C8C"/>
    <w:rsid w:val="00A019FC"/>
    <w:rsid w:val="00A01BE2"/>
    <w:rsid w:val="00A01DAF"/>
    <w:rsid w:val="00A14985"/>
    <w:rsid w:val="00A14D93"/>
    <w:rsid w:val="00A212B5"/>
    <w:rsid w:val="00A2257F"/>
    <w:rsid w:val="00A3057E"/>
    <w:rsid w:val="00A334E5"/>
    <w:rsid w:val="00A372F2"/>
    <w:rsid w:val="00A379AC"/>
    <w:rsid w:val="00A44214"/>
    <w:rsid w:val="00A470FD"/>
    <w:rsid w:val="00A47797"/>
    <w:rsid w:val="00A57FD5"/>
    <w:rsid w:val="00A62103"/>
    <w:rsid w:val="00A66B00"/>
    <w:rsid w:val="00A675ED"/>
    <w:rsid w:val="00A71071"/>
    <w:rsid w:val="00A754A8"/>
    <w:rsid w:val="00A840F1"/>
    <w:rsid w:val="00A93303"/>
    <w:rsid w:val="00A9373D"/>
    <w:rsid w:val="00A93A6C"/>
    <w:rsid w:val="00A94673"/>
    <w:rsid w:val="00A95EEC"/>
    <w:rsid w:val="00A971C4"/>
    <w:rsid w:val="00AB37D2"/>
    <w:rsid w:val="00AB3D1A"/>
    <w:rsid w:val="00AC1DE7"/>
    <w:rsid w:val="00AC5683"/>
    <w:rsid w:val="00AD1222"/>
    <w:rsid w:val="00AD2669"/>
    <w:rsid w:val="00AD59F6"/>
    <w:rsid w:val="00AD5BCA"/>
    <w:rsid w:val="00AE490D"/>
    <w:rsid w:val="00AE639E"/>
    <w:rsid w:val="00AF273E"/>
    <w:rsid w:val="00AF2E88"/>
    <w:rsid w:val="00AF30F7"/>
    <w:rsid w:val="00AF72F8"/>
    <w:rsid w:val="00B05725"/>
    <w:rsid w:val="00B079CD"/>
    <w:rsid w:val="00B1081F"/>
    <w:rsid w:val="00B25648"/>
    <w:rsid w:val="00B30AB6"/>
    <w:rsid w:val="00B31B79"/>
    <w:rsid w:val="00B3313B"/>
    <w:rsid w:val="00B35CAC"/>
    <w:rsid w:val="00B37981"/>
    <w:rsid w:val="00B40F9C"/>
    <w:rsid w:val="00B415BB"/>
    <w:rsid w:val="00B439A5"/>
    <w:rsid w:val="00B444AF"/>
    <w:rsid w:val="00B55390"/>
    <w:rsid w:val="00B63E1A"/>
    <w:rsid w:val="00B660A0"/>
    <w:rsid w:val="00B71735"/>
    <w:rsid w:val="00B85354"/>
    <w:rsid w:val="00B8588B"/>
    <w:rsid w:val="00B86698"/>
    <w:rsid w:val="00B92BA7"/>
    <w:rsid w:val="00BA5CDC"/>
    <w:rsid w:val="00BA65E4"/>
    <w:rsid w:val="00BB04F6"/>
    <w:rsid w:val="00BB4E60"/>
    <w:rsid w:val="00BB64FD"/>
    <w:rsid w:val="00BC195A"/>
    <w:rsid w:val="00BC4130"/>
    <w:rsid w:val="00BC5DB3"/>
    <w:rsid w:val="00BD1E04"/>
    <w:rsid w:val="00BD2655"/>
    <w:rsid w:val="00BE5516"/>
    <w:rsid w:val="00BF3D3F"/>
    <w:rsid w:val="00C00053"/>
    <w:rsid w:val="00C01DBE"/>
    <w:rsid w:val="00C0489A"/>
    <w:rsid w:val="00C05027"/>
    <w:rsid w:val="00C1027A"/>
    <w:rsid w:val="00C111BA"/>
    <w:rsid w:val="00C14C29"/>
    <w:rsid w:val="00C234C3"/>
    <w:rsid w:val="00C24395"/>
    <w:rsid w:val="00C2559E"/>
    <w:rsid w:val="00C3072C"/>
    <w:rsid w:val="00C328F0"/>
    <w:rsid w:val="00C345C4"/>
    <w:rsid w:val="00C35974"/>
    <w:rsid w:val="00C46A99"/>
    <w:rsid w:val="00C5160D"/>
    <w:rsid w:val="00C5227D"/>
    <w:rsid w:val="00C55B45"/>
    <w:rsid w:val="00C6076C"/>
    <w:rsid w:val="00C6604E"/>
    <w:rsid w:val="00C70865"/>
    <w:rsid w:val="00C7500F"/>
    <w:rsid w:val="00C91E0C"/>
    <w:rsid w:val="00C97810"/>
    <w:rsid w:val="00C97E21"/>
    <w:rsid w:val="00CA0AEB"/>
    <w:rsid w:val="00CA1266"/>
    <w:rsid w:val="00CA2DDB"/>
    <w:rsid w:val="00CB1BEE"/>
    <w:rsid w:val="00CB6FD9"/>
    <w:rsid w:val="00CC182D"/>
    <w:rsid w:val="00CC2340"/>
    <w:rsid w:val="00CC4A41"/>
    <w:rsid w:val="00CD7047"/>
    <w:rsid w:val="00CE152D"/>
    <w:rsid w:val="00CE5376"/>
    <w:rsid w:val="00CE6668"/>
    <w:rsid w:val="00CF2E3E"/>
    <w:rsid w:val="00D052CF"/>
    <w:rsid w:val="00D05F06"/>
    <w:rsid w:val="00D12E3C"/>
    <w:rsid w:val="00D24149"/>
    <w:rsid w:val="00D30C05"/>
    <w:rsid w:val="00D33914"/>
    <w:rsid w:val="00D34645"/>
    <w:rsid w:val="00D3584F"/>
    <w:rsid w:val="00D36F9E"/>
    <w:rsid w:val="00D40EBD"/>
    <w:rsid w:val="00D41940"/>
    <w:rsid w:val="00D4389D"/>
    <w:rsid w:val="00D4459F"/>
    <w:rsid w:val="00D46770"/>
    <w:rsid w:val="00D51F05"/>
    <w:rsid w:val="00D57A05"/>
    <w:rsid w:val="00D6019A"/>
    <w:rsid w:val="00D61ED4"/>
    <w:rsid w:val="00D6589F"/>
    <w:rsid w:val="00D66561"/>
    <w:rsid w:val="00D70545"/>
    <w:rsid w:val="00D7100A"/>
    <w:rsid w:val="00D724A1"/>
    <w:rsid w:val="00D76F3F"/>
    <w:rsid w:val="00D80764"/>
    <w:rsid w:val="00D86139"/>
    <w:rsid w:val="00D86978"/>
    <w:rsid w:val="00D92E01"/>
    <w:rsid w:val="00D94F44"/>
    <w:rsid w:val="00D95206"/>
    <w:rsid w:val="00D95B9B"/>
    <w:rsid w:val="00DA74BA"/>
    <w:rsid w:val="00DB2258"/>
    <w:rsid w:val="00DB5F8A"/>
    <w:rsid w:val="00DC210D"/>
    <w:rsid w:val="00DC3BA6"/>
    <w:rsid w:val="00DC5567"/>
    <w:rsid w:val="00DD0940"/>
    <w:rsid w:val="00DD0E7E"/>
    <w:rsid w:val="00DD6529"/>
    <w:rsid w:val="00DE09E9"/>
    <w:rsid w:val="00DE4220"/>
    <w:rsid w:val="00DE4BA3"/>
    <w:rsid w:val="00DE5598"/>
    <w:rsid w:val="00DF2AE4"/>
    <w:rsid w:val="00E00E42"/>
    <w:rsid w:val="00E051A4"/>
    <w:rsid w:val="00E052BF"/>
    <w:rsid w:val="00E16036"/>
    <w:rsid w:val="00E20C28"/>
    <w:rsid w:val="00E226D6"/>
    <w:rsid w:val="00E25BF5"/>
    <w:rsid w:val="00E30CD6"/>
    <w:rsid w:val="00E31229"/>
    <w:rsid w:val="00E33704"/>
    <w:rsid w:val="00E45302"/>
    <w:rsid w:val="00E500A2"/>
    <w:rsid w:val="00E556DB"/>
    <w:rsid w:val="00E55B0D"/>
    <w:rsid w:val="00E6152F"/>
    <w:rsid w:val="00E71A2B"/>
    <w:rsid w:val="00E73045"/>
    <w:rsid w:val="00E7521F"/>
    <w:rsid w:val="00E8595D"/>
    <w:rsid w:val="00E913F5"/>
    <w:rsid w:val="00E92C3D"/>
    <w:rsid w:val="00E92F8F"/>
    <w:rsid w:val="00EA0933"/>
    <w:rsid w:val="00EA464B"/>
    <w:rsid w:val="00EA4AEE"/>
    <w:rsid w:val="00EC18B0"/>
    <w:rsid w:val="00ED0865"/>
    <w:rsid w:val="00ED276F"/>
    <w:rsid w:val="00EE389C"/>
    <w:rsid w:val="00EE3A59"/>
    <w:rsid w:val="00EF02FF"/>
    <w:rsid w:val="00EF27B1"/>
    <w:rsid w:val="00EF582F"/>
    <w:rsid w:val="00F060C4"/>
    <w:rsid w:val="00F0782B"/>
    <w:rsid w:val="00F1237B"/>
    <w:rsid w:val="00F177C2"/>
    <w:rsid w:val="00F23023"/>
    <w:rsid w:val="00F2609B"/>
    <w:rsid w:val="00F35463"/>
    <w:rsid w:val="00F45BF2"/>
    <w:rsid w:val="00F54CC4"/>
    <w:rsid w:val="00F56B8E"/>
    <w:rsid w:val="00F6651B"/>
    <w:rsid w:val="00F70E60"/>
    <w:rsid w:val="00F75A22"/>
    <w:rsid w:val="00F764F0"/>
    <w:rsid w:val="00F80C6E"/>
    <w:rsid w:val="00F81936"/>
    <w:rsid w:val="00F845E6"/>
    <w:rsid w:val="00F873C8"/>
    <w:rsid w:val="00FA0F06"/>
    <w:rsid w:val="00FA250F"/>
    <w:rsid w:val="00FA30AE"/>
    <w:rsid w:val="00FA3E5E"/>
    <w:rsid w:val="00FA3F49"/>
    <w:rsid w:val="00FC13B2"/>
    <w:rsid w:val="00FC53F4"/>
    <w:rsid w:val="00FC5707"/>
    <w:rsid w:val="00FC5C3C"/>
    <w:rsid w:val="00FC5C8A"/>
    <w:rsid w:val="00FD40F8"/>
    <w:rsid w:val="00FE5378"/>
    <w:rsid w:val="00FF5E2B"/>
    <w:rsid w:val="00FF655E"/>
    <w:rsid w:val="00FF73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BDFAB"/>
  <w15:docId w15:val="{1B9BFFC5-A8FC-4476-AF11-39C607435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D3584F"/>
    <w:pPr>
      <w:widowControl w:val="0"/>
      <w:autoSpaceDE w:val="0"/>
      <w:autoSpaceDN w:val="0"/>
      <w:spacing w:after="0" w:line="240" w:lineRule="auto"/>
      <w:ind w:left="119"/>
      <w:outlineLvl w:val="0"/>
    </w:pPr>
    <w:rPr>
      <w:rFonts w:ascii="Calibri" w:eastAsia="Calibri" w:hAnsi="Calibri" w:cs="Calibri"/>
      <w:b/>
      <w:bCs/>
    </w:rPr>
  </w:style>
  <w:style w:type="paragraph" w:styleId="Titolo2">
    <w:name w:val="heading 2"/>
    <w:basedOn w:val="Normale"/>
    <w:next w:val="Normale"/>
    <w:link w:val="Titolo2Carattere"/>
    <w:uiPriority w:val="9"/>
    <w:unhideWhenUsed/>
    <w:qFormat/>
    <w:rsid w:val="008B47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1518F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7143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43F3"/>
  </w:style>
  <w:style w:type="paragraph" w:styleId="Paragrafoelenco">
    <w:name w:val="List Paragraph"/>
    <w:basedOn w:val="Normale"/>
    <w:uiPriority w:val="34"/>
    <w:qFormat/>
    <w:rsid w:val="007143F3"/>
    <w:pPr>
      <w:ind w:left="720"/>
      <w:contextualSpacing/>
    </w:pPr>
  </w:style>
  <w:style w:type="paragraph" w:styleId="Intestazione">
    <w:name w:val="header"/>
    <w:basedOn w:val="Normale"/>
    <w:link w:val="IntestazioneCarattere"/>
    <w:uiPriority w:val="99"/>
    <w:unhideWhenUsed/>
    <w:rsid w:val="000E39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E3913"/>
  </w:style>
  <w:style w:type="paragraph" w:styleId="Nessunaspaziatura">
    <w:name w:val="No Spacing"/>
    <w:uiPriority w:val="1"/>
    <w:qFormat/>
    <w:rsid w:val="002D7B98"/>
    <w:pPr>
      <w:spacing w:after="0" w:line="240" w:lineRule="auto"/>
    </w:pPr>
  </w:style>
  <w:style w:type="character" w:styleId="Collegamentoipertestuale">
    <w:name w:val="Hyperlink"/>
    <w:basedOn w:val="Carpredefinitoparagrafo"/>
    <w:uiPriority w:val="99"/>
    <w:unhideWhenUsed/>
    <w:rsid w:val="000B2BE9"/>
    <w:rPr>
      <w:color w:val="0563C1" w:themeColor="hyperlink"/>
      <w:u w:val="single"/>
    </w:rPr>
  </w:style>
  <w:style w:type="paragraph" w:styleId="Testofumetto">
    <w:name w:val="Balloon Text"/>
    <w:basedOn w:val="Normale"/>
    <w:link w:val="TestofumettoCarattere"/>
    <w:uiPriority w:val="99"/>
    <w:semiHidden/>
    <w:unhideWhenUsed/>
    <w:rsid w:val="00C46A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6A99"/>
    <w:rPr>
      <w:rFonts w:ascii="Tahoma" w:hAnsi="Tahoma" w:cs="Tahoma"/>
      <w:sz w:val="16"/>
      <w:szCs w:val="16"/>
    </w:rPr>
  </w:style>
  <w:style w:type="character" w:styleId="Rimandocommento">
    <w:name w:val="annotation reference"/>
    <w:basedOn w:val="Carpredefinitoparagrafo"/>
    <w:uiPriority w:val="99"/>
    <w:semiHidden/>
    <w:unhideWhenUsed/>
    <w:rsid w:val="001A6BD9"/>
    <w:rPr>
      <w:sz w:val="16"/>
      <w:szCs w:val="16"/>
    </w:rPr>
  </w:style>
  <w:style w:type="paragraph" w:styleId="Testocommento">
    <w:name w:val="annotation text"/>
    <w:basedOn w:val="Normale"/>
    <w:link w:val="TestocommentoCarattere"/>
    <w:uiPriority w:val="99"/>
    <w:semiHidden/>
    <w:unhideWhenUsed/>
    <w:rsid w:val="001A6BD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A6BD9"/>
    <w:rPr>
      <w:sz w:val="20"/>
      <w:szCs w:val="20"/>
    </w:rPr>
  </w:style>
  <w:style w:type="paragraph" w:styleId="Soggettocommento">
    <w:name w:val="annotation subject"/>
    <w:basedOn w:val="Testocommento"/>
    <w:next w:val="Testocommento"/>
    <w:link w:val="SoggettocommentoCarattere"/>
    <w:uiPriority w:val="99"/>
    <w:semiHidden/>
    <w:unhideWhenUsed/>
    <w:rsid w:val="001A6BD9"/>
    <w:rPr>
      <w:b/>
      <w:bCs/>
    </w:rPr>
  </w:style>
  <w:style w:type="character" w:customStyle="1" w:styleId="SoggettocommentoCarattere">
    <w:name w:val="Soggetto commento Carattere"/>
    <w:basedOn w:val="TestocommentoCarattere"/>
    <w:link w:val="Soggettocommento"/>
    <w:uiPriority w:val="99"/>
    <w:semiHidden/>
    <w:rsid w:val="001A6BD9"/>
    <w:rPr>
      <w:b/>
      <w:bCs/>
      <w:sz w:val="20"/>
      <w:szCs w:val="20"/>
    </w:rPr>
  </w:style>
  <w:style w:type="table" w:styleId="Grigliatabella">
    <w:name w:val="Table Grid"/>
    <w:basedOn w:val="Tabellanormale"/>
    <w:uiPriority w:val="39"/>
    <w:rsid w:val="00F84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9C6F79"/>
    <w:rPr>
      <w:color w:val="605E5C"/>
      <w:shd w:val="clear" w:color="auto" w:fill="E1DFDD"/>
    </w:rPr>
  </w:style>
  <w:style w:type="character" w:customStyle="1" w:styleId="Menzionenonrisolta2">
    <w:name w:val="Menzione non risolta2"/>
    <w:basedOn w:val="Carpredefinitoparagrafo"/>
    <w:uiPriority w:val="99"/>
    <w:semiHidden/>
    <w:unhideWhenUsed/>
    <w:rsid w:val="004B2507"/>
    <w:rPr>
      <w:color w:val="605E5C"/>
      <w:shd w:val="clear" w:color="auto" w:fill="E1DFDD"/>
    </w:rPr>
  </w:style>
  <w:style w:type="character" w:customStyle="1" w:styleId="Titolo1Carattere">
    <w:name w:val="Titolo 1 Carattere"/>
    <w:basedOn w:val="Carpredefinitoparagrafo"/>
    <w:link w:val="Titolo1"/>
    <w:uiPriority w:val="9"/>
    <w:rsid w:val="00D3584F"/>
    <w:rPr>
      <w:rFonts w:ascii="Calibri" w:eastAsia="Calibri" w:hAnsi="Calibri" w:cs="Calibri"/>
      <w:b/>
      <w:bCs/>
    </w:rPr>
  </w:style>
  <w:style w:type="character" w:styleId="Collegamentovisitato">
    <w:name w:val="FollowedHyperlink"/>
    <w:basedOn w:val="Carpredefinitoparagrafo"/>
    <w:uiPriority w:val="99"/>
    <w:semiHidden/>
    <w:unhideWhenUsed/>
    <w:rsid w:val="00EA0933"/>
    <w:rPr>
      <w:color w:val="954F72"/>
      <w:u w:val="single"/>
    </w:rPr>
  </w:style>
  <w:style w:type="paragraph" w:customStyle="1" w:styleId="msonormal0">
    <w:name w:val="msonormal"/>
    <w:basedOn w:val="Normale"/>
    <w:rsid w:val="00EA093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5">
    <w:name w:val="xl65"/>
    <w:basedOn w:val="Normale"/>
    <w:rsid w:val="00EA09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xl66">
    <w:name w:val="xl66"/>
    <w:basedOn w:val="Normale"/>
    <w:rsid w:val="00EA09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it-IT"/>
    </w:rPr>
  </w:style>
  <w:style w:type="paragraph" w:customStyle="1" w:styleId="xl67">
    <w:name w:val="xl67"/>
    <w:basedOn w:val="Normale"/>
    <w:rsid w:val="00EA093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8B4735"/>
    <w:rPr>
      <w:rFonts w:asciiTheme="majorHAnsi" w:eastAsiaTheme="majorEastAsia" w:hAnsiTheme="majorHAnsi" w:cstheme="majorBidi"/>
      <w:color w:val="2E74B5" w:themeColor="accent1" w:themeShade="BF"/>
      <w:sz w:val="26"/>
      <w:szCs w:val="26"/>
    </w:rPr>
  </w:style>
  <w:style w:type="character" w:styleId="Enfasigrassetto">
    <w:name w:val="Strong"/>
    <w:basedOn w:val="Carpredefinitoparagrafo"/>
    <w:uiPriority w:val="22"/>
    <w:qFormat/>
    <w:rsid w:val="008B4735"/>
    <w:rPr>
      <w:b/>
      <w:bCs/>
    </w:rPr>
  </w:style>
  <w:style w:type="paragraph" w:styleId="Citazioneintensa">
    <w:name w:val="Intense Quote"/>
    <w:basedOn w:val="Normale"/>
    <w:next w:val="Normale"/>
    <w:link w:val="CitazioneintensaCarattere"/>
    <w:uiPriority w:val="30"/>
    <w:qFormat/>
    <w:rsid w:val="008B473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zioneintensaCarattere">
    <w:name w:val="Citazione intensa Carattere"/>
    <w:basedOn w:val="Carpredefinitoparagrafo"/>
    <w:link w:val="Citazioneintensa"/>
    <w:uiPriority w:val="30"/>
    <w:rsid w:val="008B4735"/>
    <w:rPr>
      <w:i/>
      <w:iCs/>
      <w:color w:val="5B9BD5" w:themeColor="accent1"/>
    </w:rPr>
  </w:style>
  <w:style w:type="character" w:styleId="Riferimentointenso">
    <w:name w:val="Intense Reference"/>
    <w:basedOn w:val="Carpredefinitoparagrafo"/>
    <w:uiPriority w:val="32"/>
    <w:qFormat/>
    <w:rsid w:val="008B4735"/>
    <w:rPr>
      <w:b/>
      <w:bCs/>
      <w:smallCaps/>
      <w:color w:val="5B9BD5" w:themeColor="accent1"/>
      <w:spacing w:val="5"/>
    </w:rPr>
  </w:style>
  <w:style w:type="paragraph" w:customStyle="1" w:styleId="Stile1">
    <w:name w:val="Stile1"/>
    <w:basedOn w:val="Titolo1"/>
    <w:qFormat/>
    <w:rsid w:val="008B4735"/>
  </w:style>
  <w:style w:type="table" w:styleId="Tabellasemplice4">
    <w:name w:val="Plain Table 4"/>
    <w:basedOn w:val="Tabellanormale"/>
    <w:uiPriority w:val="44"/>
    <w:rsid w:val="0015412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rpotesto">
    <w:name w:val="Body Text"/>
    <w:basedOn w:val="Normale"/>
    <w:link w:val="CorpotestoCarattere"/>
    <w:uiPriority w:val="1"/>
    <w:qFormat/>
    <w:rsid w:val="003140D5"/>
    <w:pPr>
      <w:widowControl w:val="0"/>
      <w:autoSpaceDE w:val="0"/>
      <w:autoSpaceDN w:val="0"/>
      <w:spacing w:after="0" w:line="240" w:lineRule="auto"/>
      <w:ind w:left="119"/>
      <w:jc w:val="both"/>
    </w:pPr>
    <w:rPr>
      <w:rFonts w:ascii="Calibri" w:eastAsia="Calibri" w:hAnsi="Calibri" w:cs="Calibri"/>
    </w:rPr>
  </w:style>
  <w:style w:type="character" w:customStyle="1" w:styleId="CorpotestoCarattere">
    <w:name w:val="Corpo testo Carattere"/>
    <w:basedOn w:val="Carpredefinitoparagrafo"/>
    <w:link w:val="Corpotesto"/>
    <w:uiPriority w:val="1"/>
    <w:rsid w:val="003140D5"/>
    <w:rPr>
      <w:rFonts w:ascii="Calibri" w:eastAsia="Calibri" w:hAnsi="Calibri" w:cs="Calibri"/>
    </w:rPr>
  </w:style>
  <w:style w:type="paragraph" w:styleId="Revisione">
    <w:name w:val="Revision"/>
    <w:hidden/>
    <w:uiPriority w:val="99"/>
    <w:semiHidden/>
    <w:rsid w:val="0098096C"/>
    <w:pPr>
      <w:spacing w:after="0" w:line="240" w:lineRule="auto"/>
    </w:pPr>
  </w:style>
  <w:style w:type="character" w:customStyle="1" w:styleId="Titolo3Carattere">
    <w:name w:val="Titolo 3 Carattere"/>
    <w:basedOn w:val="Carpredefinitoparagrafo"/>
    <w:link w:val="Titolo3"/>
    <w:uiPriority w:val="9"/>
    <w:semiHidden/>
    <w:rsid w:val="001518F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620809">
      <w:bodyDiv w:val="1"/>
      <w:marLeft w:val="0"/>
      <w:marRight w:val="0"/>
      <w:marTop w:val="0"/>
      <w:marBottom w:val="0"/>
      <w:divBdr>
        <w:top w:val="none" w:sz="0" w:space="0" w:color="auto"/>
        <w:left w:val="none" w:sz="0" w:space="0" w:color="auto"/>
        <w:bottom w:val="none" w:sz="0" w:space="0" w:color="auto"/>
        <w:right w:val="none" w:sz="0" w:space="0" w:color="auto"/>
      </w:divBdr>
    </w:div>
    <w:div w:id="1023365476">
      <w:bodyDiv w:val="1"/>
      <w:marLeft w:val="0"/>
      <w:marRight w:val="0"/>
      <w:marTop w:val="0"/>
      <w:marBottom w:val="0"/>
      <w:divBdr>
        <w:top w:val="none" w:sz="0" w:space="0" w:color="auto"/>
        <w:left w:val="none" w:sz="0" w:space="0" w:color="auto"/>
        <w:bottom w:val="none" w:sz="0" w:space="0" w:color="auto"/>
        <w:right w:val="none" w:sz="0" w:space="0" w:color="auto"/>
      </w:divBdr>
    </w:div>
    <w:div w:id="1162311071">
      <w:bodyDiv w:val="1"/>
      <w:marLeft w:val="0"/>
      <w:marRight w:val="0"/>
      <w:marTop w:val="0"/>
      <w:marBottom w:val="0"/>
      <w:divBdr>
        <w:top w:val="none" w:sz="0" w:space="0" w:color="auto"/>
        <w:left w:val="none" w:sz="0" w:space="0" w:color="auto"/>
        <w:bottom w:val="none" w:sz="0" w:space="0" w:color="auto"/>
        <w:right w:val="none" w:sz="0" w:space="0" w:color="auto"/>
      </w:divBdr>
      <w:divsChild>
        <w:div w:id="623385462">
          <w:marLeft w:val="0"/>
          <w:marRight w:val="0"/>
          <w:marTop w:val="0"/>
          <w:marBottom w:val="0"/>
          <w:divBdr>
            <w:top w:val="none" w:sz="0" w:space="0" w:color="auto"/>
            <w:left w:val="none" w:sz="0" w:space="0" w:color="auto"/>
            <w:bottom w:val="none" w:sz="0" w:space="0" w:color="auto"/>
            <w:right w:val="none" w:sz="0" w:space="0" w:color="auto"/>
          </w:divBdr>
        </w:div>
        <w:div w:id="269702798">
          <w:marLeft w:val="0"/>
          <w:marRight w:val="0"/>
          <w:marTop w:val="0"/>
          <w:marBottom w:val="0"/>
          <w:divBdr>
            <w:top w:val="none" w:sz="0" w:space="0" w:color="auto"/>
            <w:left w:val="none" w:sz="0" w:space="0" w:color="auto"/>
            <w:bottom w:val="none" w:sz="0" w:space="0" w:color="auto"/>
            <w:right w:val="none" w:sz="0" w:space="0" w:color="auto"/>
          </w:divBdr>
        </w:div>
        <w:div w:id="904294167">
          <w:marLeft w:val="0"/>
          <w:marRight w:val="0"/>
          <w:marTop w:val="0"/>
          <w:marBottom w:val="0"/>
          <w:divBdr>
            <w:top w:val="none" w:sz="0" w:space="0" w:color="auto"/>
            <w:left w:val="none" w:sz="0" w:space="0" w:color="auto"/>
            <w:bottom w:val="none" w:sz="0" w:space="0" w:color="auto"/>
            <w:right w:val="none" w:sz="0" w:space="0" w:color="auto"/>
          </w:divBdr>
        </w:div>
        <w:div w:id="2041318197">
          <w:marLeft w:val="0"/>
          <w:marRight w:val="0"/>
          <w:marTop w:val="0"/>
          <w:marBottom w:val="0"/>
          <w:divBdr>
            <w:top w:val="none" w:sz="0" w:space="0" w:color="auto"/>
            <w:left w:val="none" w:sz="0" w:space="0" w:color="auto"/>
            <w:bottom w:val="none" w:sz="0" w:space="0" w:color="auto"/>
            <w:right w:val="none" w:sz="0" w:space="0" w:color="auto"/>
          </w:divBdr>
        </w:div>
        <w:div w:id="1777867701">
          <w:marLeft w:val="0"/>
          <w:marRight w:val="0"/>
          <w:marTop w:val="0"/>
          <w:marBottom w:val="0"/>
          <w:divBdr>
            <w:top w:val="none" w:sz="0" w:space="0" w:color="auto"/>
            <w:left w:val="none" w:sz="0" w:space="0" w:color="auto"/>
            <w:bottom w:val="none" w:sz="0" w:space="0" w:color="auto"/>
            <w:right w:val="none" w:sz="0" w:space="0" w:color="auto"/>
          </w:divBdr>
        </w:div>
        <w:div w:id="181867114">
          <w:marLeft w:val="0"/>
          <w:marRight w:val="0"/>
          <w:marTop w:val="0"/>
          <w:marBottom w:val="0"/>
          <w:divBdr>
            <w:top w:val="none" w:sz="0" w:space="0" w:color="auto"/>
            <w:left w:val="none" w:sz="0" w:space="0" w:color="auto"/>
            <w:bottom w:val="none" w:sz="0" w:space="0" w:color="auto"/>
            <w:right w:val="none" w:sz="0" w:space="0" w:color="auto"/>
          </w:divBdr>
        </w:div>
        <w:div w:id="2053966470">
          <w:marLeft w:val="0"/>
          <w:marRight w:val="0"/>
          <w:marTop w:val="0"/>
          <w:marBottom w:val="0"/>
          <w:divBdr>
            <w:top w:val="none" w:sz="0" w:space="0" w:color="auto"/>
            <w:left w:val="none" w:sz="0" w:space="0" w:color="auto"/>
            <w:bottom w:val="none" w:sz="0" w:space="0" w:color="auto"/>
            <w:right w:val="none" w:sz="0" w:space="0" w:color="auto"/>
          </w:divBdr>
        </w:div>
      </w:divsChild>
    </w:div>
    <w:div w:id="1445879698">
      <w:bodyDiv w:val="1"/>
      <w:marLeft w:val="0"/>
      <w:marRight w:val="0"/>
      <w:marTop w:val="0"/>
      <w:marBottom w:val="0"/>
      <w:divBdr>
        <w:top w:val="none" w:sz="0" w:space="0" w:color="auto"/>
        <w:left w:val="none" w:sz="0" w:space="0" w:color="auto"/>
        <w:bottom w:val="none" w:sz="0" w:space="0" w:color="auto"/>
        <w:right w:val="none" w:sz="0" w:space="0" w:color="auto"/>
      </w:divBdr>
    </w:div>
    <w:div w:id="1482455774">
      <w:bodyDiv w:val="1"/>
      <w:marLeft w:val="0"/>
      <w:marRight w:val="0"/>
      <w:marTop w:val="0"/>
      <w:marBottom w:val="0"/>
      <w:divBdr>
        <w:top w:val="none" w:sz="0" w:space="0" w:color="auto"/>
        <w:left w:val="none" w:sz="0" w:space="0" w:color="auto"/>
        <w:bottom w:val="none" w:sz="0" w:space="0" w:color="auto"/>
        <w:right w:val="none" w:sz="0" w:space="0" w:color="auto"/>
      </w:divBdr>
    </w:div>
    <w:div w:id="1766609247">
      <w:bodyDiv w:val="1"/>
      <w:marLeft w:val="0"/>
      <w:marRight w:val="0"/>
      <w:marTop w:val="0"/>
      <w:marBottom w:val="0"/>
      <w:divBdr>
        <w:top w:val="none" w:sz="0" w:space="0" w:color="auto"/>
        <w:left w:val="none" w:sz="0" w:space="0" w:color="auto"/>
        <w:bottom w:val="none" w:sz="0" w:space="0" w:color="auto"/>
        <w:right w:val="none" w:sz="0" w:space="0" w:color="auto"/>
      </w:divBdr>
    </w:div>
    <w:div w:id="1955868566">
      <w:bodyDiv w:val="1"/>
      <w:marLeft w:val="0"/>
      <w:marRight w:val="0"/>
      <w:marTop w:val="0"/>
      <w:marBottom w:val="0"/>
      <w:divBdr>
        <w:top w:val="none" w:sz="0" w:space="0" w:color="auto"/>
        <w:left w:val="none" w:sz="0" w:space="0" w:color="auto"/>
        <w:bottom w:val="none" w:sz="0" w:space="0" w:color="auto"/>
        <w:right w:val="none" w:sz="0" w:space="0" w:color="auto"/>
      </w:divBdr>
    </w:div>
    <w:div w:id="1991639956">
      <w:bodyDiv w:val="1"/>
      <w:marLeft w:val="0"/>
      <w:marRight w:val="0"/>
      <w:marTop w:val="0"/>
      <w:marBottom w:val="0"/>
      <w:divBdr>
        <w:top w:val="none" w:sz="0" w:space="0" w:color="auto"/>
        <w:left w:val="none" w:sz="0" w:space="0" w:color="auto"/>
        <w:bottom w:val="none" w:sz="0" w:space="0" w:color="auto"/>
        <w:right w:val="none" w:sz="0" w:space="0" w:color="auto"/>
      </w:divBdr>
    </w:div>
    <w:div w:id="19971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C3ECC-7156-4A5C-ADCF-9A65130F7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600</Words>
  <Characters>3425</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Bailo Francesca</dc:creator>
  <cp:lastModifiedBy>Bailo Francesca</cp:lastModifiedBy>
  <cp:revision>15</cp:revision>
  <cp:lastPrinted>2024-09-13T09:03:00Z</cp:lastPrinted>
  <dcterms:created xsi:type="dcterms:W3CDTF">2025-12-01T11:14:00Z</dcterms:created>
  <dcterms:modified xsi:type="dcterms:W3CDTF">2026-07-31T09:12:00Z</dcterms:modified>
</cp:coreProperties>
</file>